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63" w:rsidRPr="00433F0F" w:rsidRDefault="00433F0F" w:rsidP="00433F0F">
      <w:pPr>
        <w:jc w:val="center"/>
        <w:rPr>
          <w:b/>
          <w:sz w:val="24"/>
          <w:szCs w:val="24"/>
        </w:rPr>
      </w:pPr>
      <w:r w:rsidRPr="00433F0F">
        <w:rPr>
          <w:b/>
          <w:sz w:val="24"/>
          <w:szCs w:val="24"/>
        </w:rPr>
        <w:t>Отчет о деятельности Управления образования за 2015 год</w:t>
      </w:r>
    </w:p>
    <w:p w:rsidR="00433F0F" w:rsidRDefault="00433F0F" w:rsidP="00CA3138">
      <w:pPr>
        <w:ind w:firstLine="709"/>
        <w:jc w:val="both"/>
        <w:rPr>
          <w:sz w:val="24"/>
          <w:szCs w:val="24"/>
        </w:rPr>
      </w:pPr>
    </w:p>
    <w:p w:rsidR="00433F0F" w:rsidRPr="00FD3612" w:rsidRDefault="00433F0F" w:rsidP="00433F0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образования осуществляет свою деятельность в соответствии с установленными полномочиями</w:t>
      </w:r>
      <w:r w:rsidRPr="00FD3612">
        <w:rPr>
          <w:sz w:val="24"/>
          <w:szCs w:val="24"/>
        </w:rPr>
        <w:t>, в рамках муниципальной программы «города Югорска «Развитие образования города Югорска на 2014 - 2020 годы» и  утвержденного плана работы.</w:t>
      </w:r>
    </w:p>
    <w:p w:rsidR="00FE474A" w:rsidRDefault="00FE474A" w:rsidP="00CA3138">
      <w:pPr>
        <w:ind w:firstLine="709"/>
        <w:jc w:val="both"/>
        <w:rPr>
          <w:sz w:val="24"/>
          <w:szCs w:val="24"/>
        </w:rPr>
      </w:pPr>
      <w:r w:rsidRPr="004416B2">
        <w:rPr>
          <w:sz w:val="24"/>
          <w:szCs w:val="24"/>
        </w:rPr>
        <w:t xml:space="preserve">Основной целью развития системы образования города Югорска является </w:t>
      </w:r>
      <w:r w:rsidR="004416B2">
        <w:rPr>
          <w:sz w:val="24"/>
          <w:szCs w:val="24"/>
        </w:rPr>
        <w:t>о</w:t>
      </w:r>
      <w:r w:rsidR="004416B2" w:rsidRPr="004416B2">
        <w:rPr>
          <w:sz w:val="24"/>
          <w:szCs w:val="24"/>
        </w:rPr>
        <w:t xml:space="preserve">беспечение доступности качественного образования, соответствующего требованиям </w:t>
      </w:r>
      <w:r w:rsidR="004416B2" w:rsidRPr="003F6A01">
        <w:rPr>
          <w:sz w:val="24"/>
          <w:szCs w:val="24"/>
        </w:rPr>
        <w:t>инновационного развития экономики, современным потребностям общества и каждого жителя города Югорска</w:t>
      </w:r>
      <w:r w:rsidRPr="003F6A01">
        <w:rPr>
          <w:sz w:val="24"/>
          <w:szCs w:val="24"/>
        </w:rPr>
        <w:t>.</w:t>
      </w:r>
    </w:p>
    <w:p w:rsidR="006E178E" w:rsidRDefault="006E178E" w:rsidP="00CA3138">
      <w:pPr>
        <w:ind w:firstLine="709"/>
        <w:jc w:val="both"/>
        <w:rPr>
          <w:sz w:val="24"/>
          <w:szCs w:val="24"/>
        </w:rPr>
      </w:pPr>
      <w:r w:rsidRPr="006E178E">
        <w:rPr>
          <w:sz w:val="24"/>
          <w:szCs w:val="24"/>
        </w:rPr>
        <w:t xml:space="preserve">В городе </w:t>
      </w:r>
      <w:proofErr w:type="spellStart"/>
      <w:r w:rsidRPr="006E178E">
        <w:rPr>
          <w:sz w:val="24"/>
          <w:szCs w:val="24"/>
        </w:rPr>
        <w:t>Югорске</w:t>
      </w:r>
      <w:proofErr w:type="spellEnd"/>
      <w:r w:rsidRPr="006E178E">
        <w:rPr>
          <w:sz w:val="24"/>
          <w:szCs w:val="24"/>
        </w:rPr>
        <w:t xml:space="preserve"> система образования</w:t>
      </w:r>
      <w:r w:rsidR="007B4B03">
        <w:rPr>
          <w:sz w:val="24"/>
          <w:szCs w:val="24"/>
        </w:rPr>
        <w:t xml:space="preserve"> представлена 14</w:t>
      </w:r>
      <w:r>
        <w:rPr>
          <w:sz w:val="24"/>
          <w:szCs w:val="24"/>
        </w:rPr>
        <w:t xml:space="preserve"> образовательными учреждениями: 6 общеобразовательных учреждений (включая дошкольные группы), 4 автономных дошкольн</w:t>
      </w:r>
      <w:r w:rsidR="007B4B03">
        <w:rPr>
          <w:sz w:val="24"/>
          <w:szCs w:val="24"/>
        </w:rPr>
        <w:t>ых образовательных учреждения, 3</w:t>
      </w:r>
      <w:r>
        <w:rPr>
          <w:sz w:val="24"/>
          <w:szCs w:val="24"/>
        </w:rPr>
        <w:t xml:space="preserve"> учреждения дополнительного образования детей, 1 негосударственное образовательное учреждение «Православная гимназия преподобного Сергия Радонежского».</w:t>
      </w:r>
    </w:p>
    <w:p w:rsidR="00131AB3" w:rsidRPr="00131AB3" w:rsidRDefault="00131AB3" w:rsidP="00CA3138">
      <w:pPr>
        <w:ind w:firstLine="709"/>
        <w:jc w:val="both"/>
        <w:rPr>
          <w:b/>
          <w:i/>
          <w:sz w:val="24"/>
          <w:szCs w:val="24"/>
        </w:rPr>
      </w:pPr>
      <w:r w:rsidRPr="00131AB3">
        <w:rPr>
          <w:b/>
          <w:i/>
          <w:sz w:val="24"/>
          <w:szCs w:val="24"/>
        </w:rPr>
        <w:t>Дошкольное образование</w:t>
      </w:r>
    </w:p>
    <w:p w:rsidR="005B29E8" w:rsidRPr="005B29E8" w:rsidRDefault="00BB65CA" w:rsidP="00CA31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дошкольного </w:t>
      </w:r>
      <w:proofErr w:type="gramStart"/>
      <w:r>
        <w:rPr>
          <w:sz w:val="24"/>
          <w:szCs w:val="24"/>
        </w:rPr>
        <w:t>образования полного дня</w:t>
      </w:r>
      <w:proofErr w:type="gramEnd"/>
      <w:r>
        <w:rPr>
          <w:sz w:val="24"/>
          <w:szCs w:val="24"/>
        </w:rPr>
        <w:t xml:space="preserve"> пребывания оказывают 4 автономных дошкольных образовательных учреждения и 6 общеобразовательных учреждений, в состав которых входят дошкольные группы. </w:t>
      </w:r>
    </w:p>
    <w:p w:rsidR="005B29E8" w:rsidRDefault="00D15CAC" w:rsidP="00CA313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3635F">
        <w:rPr>
          <w:sz w:val="24"/>
          <w:szCs w:val="24"/>
        </w:rPr>
        <w:t>Ч</w:t>
      </w:r>
      <w:r w:rsidR="00FE474A" w:rsidRPr="0023635F">
        <w:rPr>
          <w:sz w:val="24"/>
          <w:szCs w:val="24"/>
        </w:rPr>
        <w:t>исленност</w:t>
      </w:r>
      <w:r w:rsidRPr="0023635F">
        <w:rPr>
          <w:sz w:val="24"/>
          <w:szCs w:val="24"/>
        </w:rPr>
        <w:t>ь</w:t>
      </w:r>
      <w:r w:rsidR="00FE474A" w:rsidRPr="0023635F">
        <w:rPr>
          <w:sz w:val="24"/>
          <w:szCs w:val="24"/>
        </w:rPr>
        <w:t xml:space="preserve"> детей, посещающих </w:t>
      </w:r>
      <w:r w:rsidR="00D129F4" w:rsidRPr="0023635F">
        <w:rPr>
          <w:sz w:val="24"/>
          <w:szCs w:val="24"/>
        </w:rPr>
        <w:t xml:space="preserve">образовательные учреждения, реализующие программы </w:t>
      </w:r>
      <w:r w:rsidR="00FE474A" w:rsidRPr="0023635F">
        <w:rPr>
          <w:sz w:val="24"/>
          <w:szCs w:val="24"/>
        </w:rPr>
        <w:t>дошкольн</w:t>
      </w:r>
      <w:r w:rsidR="00D129F4" w:rsidRPr="0023635F">
        <w:rPr>
          <w:sz w:val="24"/>
          <w:szCs w:val="24"/>
        </w:rPr>
        <w:t>ого</w:t>
      </w:r>
      <w:r w:rsidR="00FE474A" w:rsidRPr="0023635F">
        <w:rPr>
          <w:sz w:val="24"/>
          <w:szCs w:val="24"/>
        </w:rPr>
        <w:t xml:space="preserve"> образова</w:t>
      </w:r>
      <w:r w:rsidR="00D129F4" w:rsidRPr="0023635F">
        <w:rPr>
          <w:sz w:val="24"/>
          <w:szCs w:val="24"/>
        </w:rPr>
        <w:t>ния</w:t>
      </w:r>
      <w:r w:rsidR="00C4153C">
        <w:rPr>
          <w:sz w:val="24"/>
          <w:szCs w:val="24"/>
        </w:rPr>
        <w:t xml:space="preserve"> </w:t>
      </w:r>
      <w:r w:rsidRPr="0023635F">
        <w:rPr>
          <w:sz w:val="24"/>
          <w:szCs w:val="24"/>
        </w:rPr>
        <w:t>составляет</w:t>
      </w:r>
      <w:r w:rsidR="00C4153C">
        <w:rPr>
          <w:sz w:val="24"/>
          <w:szCs w:val="24"/>
        </w:rPr>
        <w:t xml:space="preserve"> </w:t>
      </w:r>
      <w:r w:rsidR="004031AF">
        <w:rPr>
          <w:sz w:val="24"/>
          <w:szCs w:val="24"/>
        </w:rPr>
        <w:t xml:space="preserve">2 605 </w:t>
      </w:r>
      <w:r w:rsidR="00EE6F0D" w:rsidRPr="0023635F">
        <w:rPr>
          <w:sz w:val="24"/>
          <w:szCs w:val="24"/>
        </w:rPr>
        <w:t>детей</w:t>
      </w:r>
      <w:r w:rsidRPr="0023635F">
        <w:rPr>
          <w:sz w:val="24"/>
          <w:szCs w:val="24"/>
        </w:rPr>
        <w:t>.</w:t>
      </w:r>
      <w:r w:rsidR="00C4153C">
        <w:rPr>
          <w:sz w:val="24"/>
          <w:szCs w:val="24"/>
        </w:rPr>
        <w:t xml:space="preserve"> </w:t>
      </w:r>
      <w:r w:rsidR="00AF71D6">
        <w:rPr>
          <w:sz w:val="24"/>
          <w:szCs w:val="24"/>
        </w:rPr>
        <w:t>О</w:t>
      </w:r>
      <w:r w:rsidR="00DF5A9E">
        <w:rPr>
          <w:sz w:val="24"/>
          <w:szCs w:val="24"/>
        </w:rPr>
        <w:t xml:space="preserve">хват детей дошкольного возраста (1-6 лет) </w:t>
      </w:r>
      <w:r w:rsidR="00DF5A9E" w:rsidRPr="00E11120">
        <w:rPr>
          <w:sz w:val="24"/>
          <w:szCs w:val="24"/>
        </w:rPr>
        <w:t xml:space="preserve">составляет </w:t>
      </w:r>
      <w:r w:rsidR="004031AF" w:rsidRPr="00E11120">
        <w:rPr>
          <w:sz w:val="24"/>
          <w:szCs w:val="24"/>
        </w:rPr>
        <w:t>74,6</w:t>
      </w:r>
      <w:r w:rsidR="00E11120" w:rsidRPr="00E11120">
        <w:rPr>
          <w:sz w:val="24"/>
          <w:szCs w:val="24"/>
        </w:rPr>
        <w:t xml:space="preserve"> мест на 100 детей</w:t>
      </w:r>
      <w:r w:rsidR="00DF5A9E" w:rsidRPr="00E11120">
        <w:rPr>
          <w:sz w:val="24"/>
          <w:szCs w:val="24"/>
        </w:rPr>
        <w:t xml:space="preserve">, что соответствует </w:t>
      </w:r>
      <w:r w:rsidR="004031AF" w:rsidRPr="00E11120">
        <w:rPr>
          <w:sz w:val="24"/>
          <w:szCs w:val="24"/>
        </w:rPr>
        <w:t>106,6</w:t>
      </w:r>
      <w:r w:rsidR="00DF5A9E" w:rsidRPr="00E11120">
        <w:rPr>
          <w:sz w:val="24"/>
          <w:szCs w:val="24"/>
        </w:rPr>
        <w:t>% от норматива (70 мест на 100 детей).</w:t>
      </w:r>
      <w:r w:rsidR="00DF5A9E">
        <w:rPr>
          <w:sz w:val="24"/>
          <w:szCs w:val="24"/>
        </w:rPr>
        <w:t xml:space="preserve"> </w:t>
      </w:r>
      <w:r w:rsidR="004031AF">
        <w:rPr>
          <w:sz w:val="24"/>
          <w:szCs w:val="24"/>
        </w:rPr>
        <w:t>В</w:t>
      </w:r>
      <w:r w:rsidR="005B29E8" w:rsidRPr="005B29E8">
        <w:rPr>
          <w:sz w:val="24"/>
          <w:szCs w:val="24"/>
          <w:lang w:eastAsia="ru-RU"/>
        </w:rPr>
        <w:t xml:space="preserve"> 2014 году </w:t>
      </w:r>
      <w:r w:rsidR="004031AF">
        <w:rPr>
          <w:sz w:val="24"/>
          <w:szCs w:val="24"/>
          <w:lang w:eastAsia="ru-RU"/>
        </w:rPr>
        <w:t>данный показатель составил</w:t>
      </w:r>
      <w:r w:rsidR="005B29E8" w:rsidRPr="005B29E8">
        <w:rPr>
          <w:sz w:val="24"/>
          <w:szCs w:val="24"/>
          <w:lang w:eastAsia="ru-RU"/>
        </w:rPr>
        <w:t xml:space="preserve"> 64,7</w:t>
      </w:r>
      <w:r w:rsidR="004031AF">
        <w:rPr>
          <w:sz w:val="24"/>
          <w:szCs w:val="24"/>
          <w:lang w:eastAsia="ru-RU"/>
        </w:rPr>
        <w:t>%</w:t>
      </w:r>
      <w:r w:rsidR="005B29E8" w:rsidRPr="005B29E8">
        <w:rPr>
          <w:sz w:val="24"/>
          <w:szCs w:val="24"/>
          <w:lang w:eastAsia="ru-RU"/>
        </w:rPr>
        <w:t>.</w:t>
      </w:r>
    </w:p>
    <w:p w:rsidR="00FE474A" w:rsidRPr="005B29E8" w:rsidRDefault="004031AF" w:rsidP="00CA313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Увеличение охвата детей дошкольным образованием обусловлено вводом в эксплуатацию с</w:t>
      </w:r>
      <w:r w:rsidR="005B29E8" w:rsidRPr="005B29E8">
        <w:rPr>
          <w:sz w:val="24"/>
          <w:szCs w:val="24"/>
          <w:lang w:eastAsia="ru-RU"/>
        </w:rPr>
        <w:t xml:space="preserve"> 01.0</w:t>
      </w:r>
      <w:r w:rsidR="005B29E8">
        <w:rPr>
          <w:sz w:val="24"/>
          <w:szCs w:val="24"/>
          <w:lang w:eastAsia="ru-RU"/>
        </w:rPr>
        <w:t>9</w:t>
      </w:r>
      <w:r w:rsidR="005B29E8" w:rsidRPr="005B29E8">
        <w:rPr>
          <w:sz w:val="24"/>
          <w:szCs w:val="24"/>
          <w:lang w:eastAsia="ru-RU"/>
        </w:rPr>
        <w:t xml:space="preserve">.2015 года нового здания </w:t>
      </w:r>
      <w:r>
        <w:rPr>
          <w:sz w:val="24"/>
          <w:szCs w:val="24"/>
          <w:lang w:eastAsia="ru-RU"/>
        </w:rPr>
        <w:t xml:space="preserve">(корпус №2) </w:t>
      </w:r>
      <w:r w:rsidR="005B29E8" w:rsidRPr="005B29E8">
        <w:rPr>
          <w:sz w:val="24"/>
          <w:szCs w:val="24"/>
          <w:lang w:eastAsia="ru-RU"/>
        </w:rPr>
        <w:t>МАДОУ «Детский сад «</w:t>
      </w:r>
      <w:proofErr w:type="spellStart"/>
      <w:r w:rsidR="005B29E8" w:rsidRPr="005B29E8">
        <w:rPr>
          <w:sz w:val="24"/>
          <w:szCs w:val="24"/>
          <w:lang w:eastAsia="ru-RU"/>
        </w:rPr>
        <w:t>Гусельки</w:t>
      </w:r>
      <w:proofErr w:type="spellEnd"/>
      <w:r w:rsidR="005B29E8" w:rsidRPr="005B29E8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на 300 мест</w:t>
      </w:r>
      <w:r w:rsidR="005B29E8" w:rsidRPr="005B29E8">
        <w:rPr>
          <w:sz w:val="24"/>
          <w:szCs w:val="24"/>
          <w:lang w:eastAsia="ru-RU"/>
        </w:rPr>
        <w:t xml:space="preserve">. Это </w:t>
      </w:r>
      <w:r>
        <w:rPr>
          <w:sz w:val="24"/>
          <w:szCs w:val="24"/>
          <w:lang w:eastAsia="ru-RU"/>
        </w:rPr>
        <w:t>обеспечило</w:t>
      </w:r>
      <w:r w:rsidR="005B29E8" w:rsidRPr="005B29E8">
        <w:rPr>
          <w:sz w:val="24"/>
          <w:szCs w:val="24"/>
          <w:lang w:eastAsia="ru-RU"/>
        </w:rPr>
        <w:t xml:space="preserve"> сохранение охвата детей в возрасте от 3 до 7 лет дошкольным образованием на уровне 100% и </w:t>
      </w:r>
      <w:r>
        <w:rPr>
          <w:sz w:val="24"/>
          <w:szCs w:val="24"/>
          <w:lang w:eastAsia="ru-RU"/>
        </w:rPr>
        <w:t xml:space="preserve">позволило </w:t>
      </w:r>
      <w:r w:rsidR="005B29E8" w:rsidRPr="005B29E8">
        <w:rPr>
          <w:sz w:val="24"/>
          <w:szCs w:val="24"/>
          <w:lang w:eastAsia="ru-RU"/>
        </w:rPr>
        <w:t>увелич</w:t>
      </w:r>
      <w:r>
        <w:rPr>
          <w:sz w:val="24"/>
          <w:szCs w:val="24"/>
          <w:lang w:eastAsia="ru-RU"/>
        </w:rPr>
        <w:t>ить</w:t>
      </w:r>
      <w:r w:rsidR="005B29E8" w:rsidRPr="005B29E8">
        <w:rPr>
          <w:sz w:val="24"/>
          <w:szCs w:val="24"/>
          <w:lang w:eastAsia="ru-RU"/>
        </w:rPr>
        <w:t xml:space="preserve"> охват детей в возрасте</w:t>
      </w:r>
      <w:r w:rsidR="0005693E">
        <w:rPr>
          <w:sz w:val="24"/>
          <w:szCs w:val="24"/>
          <w:lang w:eastAsia="ru-RU"/>
        </w:rPr>
        <w:t xml:space="preserve"> от 2 до 3–</w:t>
      </w:r>
      <w:proofErr w:type="spellStart"/>
      <w:r w:rsidR="0005693E">
        <w:rPr>
          <w:sz w:val="24"/>
          <w:szCs w:val="24"/>
          <w:lang w:eastAsia="ru-RU"/>
        </w:rPr>
        <w:t>х</w:t>
      </w:r>
      <w:proofErr w:type="spellEnd"/>
      <w:r w:rsidR="0005693E">
        <w:rPr>
          <w:sz w:val="24"/>
          <w:szCs w:val="24"/>
          <w:lang w:eastAsia="ru-RU"/>
        </w:rPr>
        <w:t xml:space="preserve"> лет с 45 человек</w:t>
      </w:r>
      <w:r w:rsidR="005B29E8" w:rsidRPr="005B29E8">
        <w:rPr>
          <w:sz w:val="24"/>
          <w:szCs w:val="24"/>
          <w:lang w:eastAsia="ru-RU"/>
        </w:rPr>
        <w:t xml:space="preserve"> (в 2014 году) до 1</w:t>
      </w:r>
      <w:r>
        <w:rPr>
          <w:sz w:val="24"/>
          <w:szCs w:val="24"/>
          <w:lang w:eastAsia="ru-RU"/>
        </w:rPr>
        <w:t>80</w:t>
      </w:r>
      <w:r w:rsidR="0005693E">
        <w:rPr>
          <w:sz w:val="24"/>
          <w:szCs w:val="24"/>
          <w:lang w:eastAsia="ru-RU"/>
        </w:rPr>
        <w:t xml:space="preserve"> человек</w:t>
      </w:r>
      <w:r w:rsidR="00244B41">
        <w:rPr>
          <w:sz w:val="24"/>
          <w:szCs w:val="24"/>
          <w:lang w:eastAsia="ru-RU"/>
        </w:rPr>
        <w:t xml:space="preserve">. </w:t>
      </w:r>
      <w:r w:rsidR="00FE474A" w:rsidRPr="005B29E8">
        <w:rPr>
          <w:sz w:val="24"/>
          <w:szCs w:val="24"/>
        </w:rPr>
        <w:t xml:space="preserve">По состоянию на </w:t>
      </w:r>
      <w:r w:rsidR="00C45CFE" w:rsidRPr="005B29E8">
        <w:rPr>
          <w:sz w:val="24"/>
          <w:szCs w:val="24"/>
        </w:rPr>
        <w:t>01.</w:t>
      </w:r>
      <w:r w:rsidR="00183CB9">
        <w:rPr>
          <w:sz w:val="24"/>
          <w:szCs w:val="24"/>
        </w:rPr>
        <w:t>01</w:t>
      </w:r>
      <w:r w:rsidR="00C45CFE" w:rsidRPr="005B29E8">
        <w:rPr>
          <w:sz w:val="24"/>
          <w:szCs w:val="24"/>
        </w:rPr>
        <w:t>.</w:t>
      </w:r>
      <w:r w:rsidR="00FE474A" w:rsidRPr="005B29E8">
        <w:rPr>
          <w:sz w:val="24"/>
          <w:szCs w:val="24"/>
        </w:rPr>
        <w:t>201</w:t>
      </w:r>
      <w:r w:rsidR="00183CB9">
        <w:rPr>
          <w:sz w:val="24"/>
          <w:szCs w:val="24"/>
        </w:rPr>
        <w:t>6</w:t>
      </w:r>
      <w:r w:rsidR="00FE474A" w:rsidRPr="005B29E8">
        <w:rPr>
          <w:sz w:val="24"/>
          <w:szCs w:val="24"/>
        </w:rPr>
        <w:t xml:space="preserve"> в очереди на определение в дошкольное учреждение </w:t>
      </w:r>
      <w:r w:rsidR="004D256D" w:rsidRPr="005B29E8">
        <w:rPr>
          <w:sz w:val="24"/>
          <w:szCs w:val="24"/>
        </w:rPr>
        <w:t>зарегистрировано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 </w:t>
      </w:r>
      <w:r w:rsidR="00183CB9">
        <w:rPr>
          <w:sz w:val="24"/>
          <w:szCs w:val="24"/>
        </w:rPr>
        <w:t>334</w:t>
      </w:r>
      <w:r>
        <w:rPr>
          <w:sz w:val="24"/>
          <w:szCs w:val="24"/>
        </w:rPr>
        <w:t xml:space="preserve"> </w:t>
      </w:r>
      <w:r w:rsidR="00183CB9">
        <w:rPr>
          <w:sz w:val="24"/>
          <w:szCs w:val="24"/>
        </w:rPr>
        <w:t>ребенка</w:t>
      </w:r>
      <w:r w:rsidR="007C1336" w:rsidRPr="005B29E8">
        <w:rPr>
          <w:sz w:val="24"/>
          <w:szCs w:val="24"/>
        </w:rPr>
        <w:t xml:space="preserve">, из </w:t>
      </w:r>
      <w:r w:rsidR="006E17F9">
        <w:rPr>
          <w:sz w:val="24"/>
          <w:szCs w:val="24"/>
        </w:rPr>
        <w:t>которых все дети в возрасте до трех лет</w:t>
      </w:r>
      <w:r w:rsidR="00B44D38" w:rsidRPr="005B29E8">
        <w:rPr>
          <w:sz w:val="24"/>
          <w:szCs w:val="24"/>
        </w:rPr>
        <w:t>.</w:t>
      </w:r>
    </w:p>
    <w:p w:rsidR="00D21CCB" w:rsidRDefault="00D21CCB" w:rsidP="00CA3138">
      <w:pPr>
        <w:ind w:firstLine="709"/>
        <w:jc w:val="both"/>
        <w:rPr>
          <w:sz w:val="24"/>
          <w:szCs w:val="24"/>
        </w:rPr>
      </w:pPr>
      <w:r w:rsidRPr="0023635F">
        <w:rPr>
          <w:sz w:val="24"/>
          <w:szCs w:val="24"/>
        </w:rPr>
        <w:t xml:space="preserve">Услуги по присмотру и уходу за детьми дошкольного возраста оказывают 4 индивидуальных предпринимателя с охватом </w:t>
      </w:r>
      <w:r w:rsidR="005B29E8">
        <w:rPr>
          <w:sz w:val="24"/>
          <w:szCs w:val="24"/>
        </w:rPr>
        <w:t>100</w:t>
      </w:r>
      <w:r w:rsidRPr="0023635F">
        <w:rPr>
          <w:sz w:val="24"/>
          <w:szCs w:val="24"/>
        </w:rPr>
        <w:t xml:space="preserve"> детей от 1 до 3 лет. Услуги в сфере дошкольного образования, направленные на развитие интеллектуальных и творческих способностей организуют три предпринимателя с охватом </w:t>
      </w:r>
      <w:r w:rsidR="006E17F9">
        <w:rPr>
          <w:sz w:val="24"/>
          <w:szCs w:val="24"/>
        </w:rPr>
        <w:t>70</w:t>
      </w:r>
      <w:r w:rsidRPr="0023635F">
        <w:rPr>
          <w:sz w:val="24"/>
          <w:szCs w:val="24"/>
        </w:rPr>
        <w:t xml:space="preserve"> детей от 8 месяцев до 6 лет.</w:t>
      </w:r>
    </w:p>
    <w:p w:rsidR="00183CB9" w:rsidRDefault="00183CB9" w:rsidP="00CA3138">
      <w:pPr>
        <w:ind w:firstLine="709"/>
        <w:jc w:val="both"/>
        <w:rPr>
          <w:sz w:val="24"/>
          <w:szCs w:val="24"/>
        </w:rPr>
      </w:pPr>
      <w:r w:rsidRPr="00183CB9">
        <w:rPr>
          <w:sz w:val="24"/>
          <w:szCs w:val="24"/>
        </w:rPr>
        <w:t xml:space="preserve">Службой по контролю и надзору в сфере образования </w:t>
      </w:r>
      <w:proofErr w:type="spellStart"/>
      <w:r w:rsidRPr="00183CB9">
        <w:rPr>
          <w:sz w:val="24"/>
          <w:szCs w:val="24"/>
        </w:rPr>
        <w:t>ХМАО-Югры</w:t>
      </w:r>
      <w:proofErr w:type="spellEnd"/>
      <w:r w:rsidRPr="00183C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30.12.2015 </w:t>
      </w:r>
      <w:r w:rsidRPr="00183CB9">
        <w:rPr>
          <w:sz w:val="24"/>
          <w:szCs w:val="24"/>
        </w:rPr>
        <w:t xml:space="preserve">выдана лицензия ИП </w:t>
      </w:r>
      <w:proofErr w:type="spellStart"/>
      <w:r w:rsidRPr="00183CB9">
        <w:rPr>
          <w:sz w:val="24"/>
          <w:szCs w:val="24"/>
        </w:rPr>
        <w:t>Сушенцевой</w:t>
      </w:r>
      <w:proofErr w:type="spellEnd"/>
      <w:r w:rsidRPr="00183CB9">
        <w:rPr>
          <w:sz w:val="24"/>
          <w:szCs w:val="24"/>
        </w:rPr>
        <w:t xml:space="preserve"> О.А. </w:t>
      </w:r>
      <w:r>
        <w:rPr>
          <w:sz w:val="24"/>
          <w:szCs w:val="24"/>
        </w:rPr>
        <w:t>на право оказания услуг по дошкольному образованию. На баз</w:t>
      </w:r>
      <w:r w:rsidR="007E5DB6">
        <w:rPr>
          <w:sz w:val="24"/>
          <w:szCs w:val="24"/>
        </w:rPr>
        <w:t>е</w:t>
      </w:r>
      <w:r>
        <w:rPr>
          <w:sz w:val="24"/>
          <w:szCs w:val="24"/>
        </w:rPr>
        <w:t xml:space="preserve"> созданных данным предпринимателем дошкольных групп оказываются образовательные услуги </w:t>
      </w:r>
      <w:r w:rsidR="009E76CF">
        <w:rPr>
          <w:sz w:val="24"/>
          <w:szCs w:val="24"/>
        </w:rPr>
        <w:t xml:space="preserve">и услуги по присмотру и уходу </w:t>
      </w:r>
      <w:r>
        <w:rPr>
          <w:sz w:val="24"/>
          <w:szCs w:val="24"/>
        </w:rPr>
        <w:t xml:space="preserve">32 детям в возрасте от 1 до 3 лет. </w:t>
      </w:r>
      <w:r w:rsidR="007E5DB6">
        <w:rPr>
          <w:sz w:val="24"/>
          <w:szCs w:val="24"/>
        </w:rPr>
        <w:t>С</w:t>
      </w:r>
      <w:r>
        <w:rPr>
          <w:sz w:val="24"/>
          <w:szCs w:val="24"/>
        </w:rPr>
        <w:t xml:space="preserve"> 2016 года ИП </w:t>
      </w:r>
      <w:proofErr w:type="spellStart"/>
      <w:r>
        <w:rPr>
          <w:sz w:val="24"/>
          <w:szCs w:val="24"/>
        </w:rPr>
        <w:t>Сушенцевой</w:t>
      </w:r>
      <w:proofErr w:type="spellEnd"/>
      <w:r>
        <w:rPr>
          <w:sz w:val="24"/>
          <w:szCs w:val="24"/>
        </w:rPr>
        <w:t xml:space="preserve"> О.А. будет </w:t>
      </w:r>
      <w:r w:rsidR="007E5DB6">
        <w:rPr>
          <w:sz w:val="24"/>
          <w:szCs w:val="24"/>
        </w:rPr>
        <w:t>осуществляться</w:t>
      </w:r>
      <w:r>
        <w:rPr>
          <w:sz w:val="24"/>
          <w:szCs w:val="24"/>
        </w:rPr>
        <w:t xml:space="preserve"> финансовая поддержка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позволит </w:t>
      </w:r>
      <w:r w:rsidR="009E76CF">
        <w:rPr>
          <w:sz w:val="24"/>
          <w:szCs w:val="24"/>
        </w:rPr>
        <w:t xml:space="preserve">значительно </w:t>
      </w:r>
      <w:r>
        <w:rPr>
          <w:sz w:val="24"/>
          <w:szCs w:val="24"/>
        </w:rPr>
        <w:t>снизить размер родительской платы</w:t>
      </w:r>
      <w:r w:rsidR="009E76CF">
        <w:rPr>
          <w:sz w:val="24"/>
          <w:szCs w:val="24"/>
        </w:rPr>
        <w:t xml:space="preserve"> у данного предпринимателя.</w:t>
      </w:r>
    </w:p>
    <w:p w:rsidR="003F6A01" w:rsidRDefault="00611FB0" w:rsidP="00CA3138">
      <w:pPr>
        <w:ind w:firstLine="709"/>
        <w:jc w:val="both"/>
        <w:rPr>
          <w:sz w:val="24"/>
          <w:szCs w:val="24"/>
        </w:rPr>
      </w:pPr>
      <w:r w:rsidRPr="00611FB0">
        <w:rPr>
          <w:sz w:val="24"/>
          <w:szCs w:val="24"/>
        </w:rPr>
        <w:t xml:space="preserve">В целях эффективного планирования комплекса мер по решению проблем очередности на получение дошкольного образования </w:t>
      </w:r>
      <w:r w:rsidR="00244B41">
        <w:rPr>
          <w:sz w:val="24"/>
          <w:szCs w:val="24"/>
        </w:rPr>
        <w:t>создан и функционирует сервис электронной очереди</w:t>
      </w:r>
      <w:r w:rsidRPr="00611FB0">
        <w:rPr>
          <w:sz w:val="24"/>
          <w:szCs w:val="24"/>
        </w:rPr>
        <w:t xml:space="preserve">, на основании которой осуществляется зачисление детей в детские сады. </w:t>
      </w:r>
    </w:p>
    <w:p w:rsidR="00B00C66" w:rsidRPr="00A92BEE" w:rsidRDefault="00B00C66" w:rsidP="00CA3138">
      <w:pPr>
        <w:ind w:firstLine="709"/>
        <w:jc w:val="both"/>
        <w:rPr>
          <w:sz w:val="24"/>
          <w:szCs w:val="24"/>
        </w:rPr>
      </w:pPr>
      <w:r w:rsidRPr="006D48C1">
        <w:rPr>
          <w:sz w:val="24"/>
          <w:szCs w:val="24"/>
        </w:rPr>
        <w:t>Наряду с положительными результатами имеется проблем</w:t>
      </w:r>
      <w:r>
        <w:rPr>
          <w:sz w:val="24"/>
          <w:szCs w:val="24"/>
        </w:rPr>
        <w:t xml:space="preserve">а с вводом в эксплуатацию детского сада на 300 мест по адресу: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Югорск, бульвар Сибирский, строящегося за счет привлеченных средств. Нарушение сроков строительства обусловлено отсутствием финансовых средств у инвестора. Вместе с тем Управлением образования подготовлена и представлена в </w:t>
      </w:r>
      <w:proofErr w:type="spellStart"/>
      <w:r>
        <w:rPr>
          <w:sz w:val="24"/>
          <w:szCs w:val="24"/>
        </w:rPr>
        <w:t>ДОиМП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ХМАО-Югры</w:t>
      </w:r>
      <w:proofErr w:type="spellEnd"/>
      <w:r>
        <w:rPr>
          <w:sz w:val="24"/>
          <w:szCs w:val="24"/>
        </w:rPr>
        <w:t xml:space="preserve"> заявка на выделение средств из бюджета </w:t>
      </w:r>
      <w:proofErr w:type="spellStart"/>
      <w:r>
        <w:rPr>
          <w:sz w:val="24"/>
          <w:szCs w:val="24"/>
        </w:rPr>
        <w:t>ХМАО-Югры</w:t>
      </w:r>
      <w:proofErr w:type="spellEnd"/>
      <w:r>
        <w:rPr>
          <w:sz w:val="24"/>
          <w:szCs w:val="24"/>
        </w:rPr>
        <w:t xml:space="preserve"> на приобретение в муниципальную собственность объектов для размещения дошкольных образовательных и (или) общеобразовательных организаций.</w:t>
      </w:r>
    </w:p>
    <w:p w:rsidR="00131AB3" w:rsidRPr="00131AB3" w:rsidRDefault="00131AB3" w:rsidP="00CA3138">
      <w:pPr>
        <w:ind w:firstLine="709"/>
        <w:jc w:val="both"/>
        <w:rPr>
          <w:b/>
          <w:i/>
          <w:sz w:val="24"/>
          <w:szCs w:val="24"/>
        </w:rPr>
      </w:pPr>
      <w:r w:rsidRPr="00131AB3">
        <w:rPr>
          <w:b/>
          <w:i/>
          <w:sz w:val="24"/>
          <w:szCs w:val="24"/>
        </w:rPr>
        <w:t>Общее образование</w:t>
      </w:r>
    </w:p>
    <w:p w:rsidR="003F6A01" w:rsidRPr="0023635F" w:rsidRDefault="001303C0" w:rsidP="00CA31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сформирована сеть учреждений, реализующих программы общего образовани</w:t>
      </w:r>
      <w:r w:rsidR="003A2E8B">
        <w:rPr>
          <w:sz w:val="24"/>
          <w:szCs w:val="24"/>
        </w:rPr>
        <w:t xml:space="preserve">я, включающая в себя: 1 лицей, </w:t>
      </w:r>
      <w:r w:rsidR="00FF2060">
        <w:rPr>
          <w:sz w:val="24"/>
          <w:szCs w:val="24"/>
        </w:rPr>
        <w:t xml:space="preserve">1 гимназию, </w:t>
      </w:r>
      <w:r w:rsidR="003A2E8B">
        <w:rPr>
          <w:sz w:val="24"/>
          <w:szCs w:val="24"/>
        </w:rPr>
        <w:t>4</w:t>
      </w:r>
      <w:r>
        <w:rPr>
          <w:sz w:val="24"/>
          <w:szCs w:val="24"/>
        </w:rPr>
        <w:t xml:space="preserve"> средних общеобразовательных школ</w:t>
      </w:r>
      <w:r w:rsidR="003A2E8B">
        <w:rPr>
          <w:sz w:val="24"/>
          <w:szCs w:val="24"/>
        </w:rPr>
        <w:t xml:space="preserve">ы, 1 негосударственное общеобразовательное учреждение «Православная гимназия преподобного </w:t>
      </w:r>
      <w:r w:rsidR="00FF2060">
        <w:rPr>
          <w:sz w:val="24"/>
          <w:szCs w:val="24"/>
        </w:rPr>
        <w:t>Сергия Радонежского».</w:t>
      </w:r>
    </w:p>
    <w:p w:rsidR="003F6A01" w:rsidRPr="0023635F" w:rsidRDefault="003F6A01" w:rsidP="00CA3138">
      <w:pPr>
        <w:ind w:firstLine="709"/>
        <w:jc w:val="both"/>
        <w:rPr>
          <w:sz w:val="24"/>
          <w:szCs w:val="24"/>
        </w:rPr>
      </w:pPr>
      <w:r w:rsidRPr="0023635F">
        <w:rPr>
          <w:bCs/>
          <w:sz w:val="24"/>
          <w:szCs w:val="24"/>
        </w:rPr>
        <w:lastRenderedPageBreak/>
        <w:t>Существующая в городе сеть общеобразовательных учреждений, их числ</w:t>
      </w:r>
      <w:r w:rsidR="00FF2060">
        <w:rPr>
          <w:bCs/>
          <w:sz w:val="24"/>
          <w:szCs w:val="24"/>
        </w:rPr>
        <w:t>о</w:t>
      </w:r>
      <w:r w:rsidRPr="0023635F">
        <w:rPr>
          <w:bCs/>
          <w:sz w:val="24"/>
          <w:szCs w:val="24"/>
        </w:rPr>
        <w:t xml:space="preserve"> и месторасположение позволяют обеспечить доступность получени</w:t>
      </w:r>
      <w:r w:rsidR="00CF11DF" w:rsidRPr="0023635F">
        <w:rPr>
          <w:bCs/>
          <w:sz w:val="24"/>
          <w:szCs w:val="24"/>
        </w:rPr>
        <w:t>я</w:t>
      </w:r>
      <w:r w:rsidRPr="0023635F">
        <w:rPr>
          <w:bCs/>
          <w:sz w:val="24"/>
          <w:szCs w:val="24"/>
        </w:rPr>
        <w:t xml:space="preserve"> общего образования.</w:t>
      </w:r>
    </w:p>
    <w:p w:rsidR="003F6A01" w:rsidRDefault="003F6A01" w:rsidP="00CA3138">
      <w:pPr>
        <w:ind w:firstLine="709"/>
        <w:jc w:val="both"/>
        <w:rPr>
          <w:bCs/>
          <w:sz w:val="24"/>
          <w:szCs w:val="24"/>
        </w:rPr>
      </w:pPr>
      <w:r w:rsidRPr="0023635F">
        <w:rPr>
          <w:bCs/>
          <w:sz w:val="24"/>
          <w:szCs w:val="24"/>
        </w:rPr>
        <w:t xml:space="preserve">Все </w:t>
      </w:r>
      <w:r w:rsidR="00FF2060">
        <w:rPr>
          <w:bCs/>
          <w:sz w:val="24"/>
          <w:szCs w:val="24"/>
        </w:rPr>
        <w:t xml:space="preserve">муниципальные </w:t>
      </w:r>
      <w:r w:rsidRPr="0023635F">
        <w:rPr>
          <w:bCs/>
          <w:sz w:val="24"/>
          <w:szCs w:val="24"/>
        </w:rPr>
        <w:t>общеобразовательные учреждения являются бюджетными. Распределение образовательных учреждений по территории города направлено на удовлетворение потребностей жителей в образовательных услугах. Однако</w:t>
      </w:r>
      <w:proofErr w:type="gramStart"/>
      <w:r w:rsidR="00D129F4" w:rsidRPr="0023635F">
        <w:rPr>
          <w:bCs/>
          <w:sz w:val="24"/>
          <w:szCs w:val="24"/>
        </w:rPr>
        <w:t>,</w:t>
      </w:r>
      <w:proofErr w:type="gramEnd"/>
      <w:r w:rsidRPr="0023635F">
        <w:rPr>
          <w:bCs/>
          <w:sz w:val="24"/>
          <w:szCs w:val="24"/>
        </w:rPr>
        <w:t xml:space="preserve"> активная застройка новых микрорайонов требует расширения муниципальной сети общеобразовательных учреждений. Особенно остро указанная проблема стоит в микрорайон</w:t>
      </w:r>
      <w:r w:rsidR="00DC44FF" w:rsidRPr="0023635F">
        <w:rPr>
          <w:bCs/>
          <w:sz w:val="24"/>
          <w:szCs w:val="24"/>
        </w:rPr>
        <w:t>е</w:t>
      </w:r>
      <w:r w:rsidRPr="0023635F">
        <w:rPr>
          <w:bCs/>
          <w:sz w:val="24"/>
          <w:szCs w:val="24"/>
        </w:rPr>
        <w:t xml:space="preserve"> «</w:t>
      </w:r>
      <w:proofErr w:type="spellStart"/>
      <w:r w:rsidRPr="0023635F">
        <w:rPr>
          <w:bCs/>
          <w:sz w:val="24"/>
          <w:szCs w:val="24"/>
        </w:rPr>
        <w:t>Авалон</w:t>
      </w:r>
      <w:proofErr w:type="spellEnd"/>
      <w:r w:rsidRPr="0023635F">
        <w:rPr>
          <w:bCs/>
          <w:sz w:val="24"/>
          <w:szCs w:val="24"/>
        </w:rPr>
        <w:t>» и 17-м микрорайоне.</w:t>
      </w:r>
    </w:p>
    <w:p w:rsidR="005B0810" w:rsidRPr="005B0810" w:rsidRDefault="005B0810" w:rsidP="00CA313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5B0810">
        <w:rPr>
          <w:sz w:val="24"/>
          <w:szCs w:val="24"/>
          <w:lang w:eastAsia="ru-RU"/>
        </w:rPr>
        <w:t>Охват общим образованием в общеобразовательных учреждениях и учреждениях начального и среднего профессионального образования города составляет 99,7% от общего числа детей в возрасте от 7 до 18 лет (1</w:t>
      </w:r>
      <w:r w:rsidR="003C7F29">
        <w:rPr>
          <w:sz w:val="24"/>
          <w:szCs w:val="24"/>
          <w:lang w:eastAsia="ru-RU"/>
        </w:rPr>
        <w:t>2</w:t>
      </w:r>
      <w:r w:rsidRPr="005B0810">
        <w:rPr>
          <w:sz w:val="24"/>
          <w:szCs w:val="24"/>
          <w:lang w:eastAsia="ru-RU"/>
        </w:rPr>
        <w:t xml:space="preserve"> детей не обучаются по медицинским показаниям). Обучение в школах города организовано в очной</w:t>
      </w:r>
      <w:r w:rsidR="00FF2060">
        <w:rPr>
          <w:sz w:val="24"/>
          <w:szCs w:val="24"/>
          <w:lang w:eastAsia="ru-RU"/>
        </w:rPr>
        <w:t xml:space="preserve"> форме (в том числе с углубленным изучением отдельных предметов)</w:t>
      </w:r>
      <w:r w:rsidRPr="005B0810">
        <w:rPr>
          <w:sz w:val="24"/>
          <w:szCs w:val="24"/>
          <w:lang w:eastAsia="ru-RU"/>
        </w:rPr>
        <w:t>, заочной форм</w:t>
      </w:r>
      <w:r w:rsidR="00FF2060">
        <w:rPr>
          <w:sz w:val="24"/>
          <w:szCs w:val="24"/>
          <w:lang w:eastAsia="ru-RU"/>
        </w:rPr>
        <w:t>е</w:t>
      </w:r>
      <w:r w:rsidRPr="005B0810">
        <w:rPr>
          <w:sz w:val="24"/>
          <w:szCs w:val="24"/>
          <w:lang w:eastAsia="ru-RU"/>
        </w:rPr>
        <w:t xml:space="preserve">, с использованием дистанционных технологий, </w:t>
      </w:r>
      <w:r w:rsidR="00FF2060">
        <w:rPr>
          <w:sz w:val="24"/>
          <w:szCs w:val="24"/>
          <w:lang w:eastAsia="ru-RU"/>
        </w:rPr>
        <w:t xml:space="preserve">на дому, </w:t>
      </w:r>
      <w:r w:rsidRPr="005B0810">
        <w:rPr>
          <w:sz w:val="24"/>
          <w:szCs w:val="24"/>
          <w:lang w:eastAsia="ru-RU"/>
        </w:rPr>
        <w:t>а также на основе индивидуальных учебных планов.</w:t>
      </w:r>
    </w:p>
    <w:p w:rsidR="007A6A01" w:rsidRDefault="005B0810" w:rsidP="00CA31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E903B0" w:rsidRPr="0023635F">
        <w:rPr>
          <w:sz w:val="24"/>
          <w:szCs w:val="24"/>
        </w:rPr>
        <w:t>охраняется тенденция увеличения численности учащихся. В настоящее время в 2</w:t>
      </w:r>
      <w:r w:rsidR="003C7F29">
        <w:rPr>
          <w:sz w:val="24"/>
          <w:szCs w:val="24"/>
        </w:rPr>
        <w:t>10</w:t>
      </w:r>
      <w:r w:rsidR="00E903B0" w:rsidRPr="0023635F">
        <w:rPr>
          <w:sz w:val="24"/>
          <w:szCs w:val="24"/>
        </w:rPr>
        <w:t xml:space="preserve"> классах-комплектах </w:t>
      </w:r>
      <w:r w:rsidR="003C7F29">
        <w:rPr>
          <w:sz w:val="24"/>
          <w:szCs w:val="24"/>
        </w:rPr>
        <w:t xml:space="preserve">(в том числе 5 классов в негосударственном образовательном учреждении) </w:t>
      </w:r>
      <w:r w:rsidR="00E903B0" w:rsidRPr="0023635F">
        <w:rPr>
          <w:sz w:val="24"/>
          <w:szCs w:val="24"/>
        </w:rPr>
        <w:t>обучаются 4 </w:t>
      </w:r>
      <w:r w:rsidR="003C7F29">
        <w:rPr>
          <w:sz w:val="24"/>
          <w:szCs w:val="24"/>
        </w:rPr>
        <w:t>781</w:t>
      </w:r>
      <w:r w:rsidR="00E903B0" w:rsidRPr="0023635F">
        <w:rPr>
          <w:sz w:val="24"/>
          <w:szCs w:val="24"/>
        </w:rPr>
        <w:t xml:space="preserve"> человек</w:t>
      </w:r>
      <w:r w:rsidR="003523D5" w:rsidRPr="0023635F">
        <w:rPr>
          <w:sz w:val="24"/>
          <w:szCs w:val="24"/>
        </w:rPr>
        <w:t xml:space="preserve">, что на </w:t>
      </w:r>
      <w:r w:rsidR="003C7F29">
        <w:rPr>
          <w:sz w:val="24"/>
          <w:szCs w:val="24"/>
        </w:rPr>
        <w:t xml:space="preserve">143 </w:t>
      </w:r>
      <w:r w:rsidR="003523D5" w:rsidRPr="0023635F">
        <w:rPr>
          <w:sz w:val="24"/>
          <w:szCs w:val="24"/>
        </w:rPr>
        <w:t>школьник</w:t>
      </w:r>
      <w:r w:rsidR="003C7F29">
        <w:rPr>
          <w:sz w:val="24"/>
          <w:szCs w:val="24"/>
        </w:rPr>
        <w:t>а</w:t>
      </w:r>
      <w:r w:rsidR="003523D5" w:rsidRPr="0023635F">
        <w:rPr>
          <w:sz w:val="24"/>
          <w:szCs w:val="24"/>
        </w:rPr>
        <w:t xml:space="preserve"> больше, чем в прошлом году</w:t>
      </w:r>
      <w:r w:rsidR="0073560C" w:rsidRPr="0023635F">
        <w:rPr>
          <w:sz w:val="24"/>
          <w:szCs w:val="24"/>
        </w:rPr>
        <w:t>.</w:t>
      </w:r>
    </w:p>
    <w:p w:rsidR="00DC44FF" w:rsidRDefault="00DC44FF" w:rsidP="00CA3138">
      <w:pPr>
        <w:ind w:firstLine="709"/>
        <w:jc w:val="both"/>
        <w:rPr>
          <w:color w:val="000000"/>
          <w:sz w:val="24"/>
          <w:szCs w:val="24"/>
        </w:rPr>
      </w:pPr>
      <w:r w:rsidRPr="0023635F">
        <w:rPr>
          <w:color w:val="000000"/>
          <w:sz w:val="24"/>
          <w:szCs w:val="24"/>
        </w:rPr>
        <w:t>Результаты освоения образовательных стандартов стабильны на протяжении последних трех лет; при общей успеваемости 99,2% качество освоения учебных предметов составляет 45%.</w:t>
      </w:r>
    </w:p>
    <w:p w:rsidR="00DC44FF" w:rsidRPr="0023635F" w:rsidRDefault="00DC44FF" w:rsidP="00CA3138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23635F">
        <w:rPr>
          <w:sz w:val="24"/>
          <w:szCs w:val="24"/>
        </w:rPr>
        <w:t>Ежегодно учащиеся школ города Югорска принимают участие во Всероссийской олимпиаде школьников.</w:t>
      </w:r>
    </w:p>
    <w:p w:rsidR="00DC44FF" w:rsidRPr="0023635F" w:rsidRDefault="00DC44FF" w:rsidP="00CA3138">
      <w:pPr>
        <w:ind w:firstLine="709"/>
        <w:jc w:val="both"/>
        <w:rPr>
          <w:sz w:val="24"/>
          <w:szCs w:val="24"/>
        </w:rPr>
      </w:pPr>
      <w:r w:rsidRPr="0023635F">
        <w:rPr>
          <w:sz w:val="24"/>
          <w:szCs w:val="24"/>
        </w:rPr>
        <w:t xml:space="preserve">Победители муниципального этапа становятся участниками регионального этапа олимпиады. </w:t>
      </w:r>
      <w:proofErr w:type="gramStart"/>
      <w:r w:rsidRPr="0023635F">
        <w:rPr>
          <w:sz w:val="24"/>
          <w:szCs w:val="24"/>
        </w:rPr>
        <w:t xml:space="preserve">Отмечается стабильность числа участников регионального этапа олимпиады </w:t>
      </w:r>
      <w:r w:rsidR="007C1336" w:rsidRPr="0023635F">
        <w:rPr>
          <w:sz w:val="24"/>
          <w:szCs w:val="24"/>
        </w:rPr>
        <w:t xml:space="preserve">– 15 человек в 2015 году </w:t>
      </w:r>
      <w:r w:rsidRPr="0023635F">
        <w:rPr>
          <w:sz w:val="24"/>
          <w:szCs w:val="24"/>
        </w:rPr>
        <w:t>(в 2013 году – 13 человек, 2014 году -14 человек), при следующей результативности участия: 2 призера в 2012 году, 1 призер в 2013 году, 1 победитель и 3 призера в 2014 году</w:t>
      </w:r>
      <w:r w:rsidR="007C1336" w:rsidRPr="0023635F">
        <w:rPr>
          <w:sz w:val="24"/>
          <w:szCs w:val="24"/>
        </w:rPr>
        <w:t>, 2 победителя и 2 призера в 2015 году</w:t>
      </w:r>
      <w:r w:rsidRPr="0023635F">
        <w:rPr>
          <w:sz w:val="24"/>
          <w:szCs w:val="24"/>
        </w:rPr>
        <w:t xml:space="preserve">. </w:t>
      </w:r>
      <w:proofErr w:type="gramEnd"/>
    </w:p>
    <w:p w:rsidR="00DC44FF" w:rsidRPr="0023635F" w:rsidRDefault="00DC44FF" w:rsidP="00CA3138">
      <w:pPr>
        <w:ind w:firstLine="709"/>
        <w:jc w:val="both"/>
        <w:rPr>
          <w:sz w:val="24"/>
          <w:szCs w:val="24"/>
        </w:rPr>
      </w:pPr>
      <w:r w:rsidRPr="0023635F">
        <w:rPr>
          <w:sz w:val="24"/>
          <w:szCs w:val="24"/>
        </w:rPr>
        <w:t>Победител</w:t>
      </w:r>
      <w:r w:rsidR="007C1336" w:rsidRPr="0023635F">
        <w:rPr>
          <w:sz w:val="24"/>
          <w:szCs w:val="24"/>
        </w:rPr>
        <w:t>и</w:t>
      </w:r>
      <w:r w:rsidRPr="0023635F">
        <w:rPr>
          <w:sz w:val="24"/>
          <w:szCs w:val="24"/>
        </w:rPr>
        <w:t xml:space="preserve"> регионального этапа, учащи</w:t>
      </w:r>
      <w:r w:rsidR="007C1336" w:rsidRPr="0023635F">
        <w:rPr>
          <w:sz w:val="24"/>
          <w:szCs w:val="24"/>
        </w:rPr>
        <w:t>е</w:t>
      </w:r>
      <w:r w:rsidRPr="0023635F">
        <w:rPr>
          <w:sz w:val="24"/>
          <w:szCs w:val="24"/>
        </w:rPr>
        <w:t xml:space="preserve">ся МБОУ «Лицей им. Г.Ф. </w:t>
      </w:r>
      <w:proofErr w:type="spellStart"/>
      <w:r w:rsidRPr="0023635F">
        <w:rPr>
          <w:sz w:val="24"/>
          <w:szCs w:val="24"/>
        </w:rPr>
        <w:t>Атякшева</w:t>
      </w:r>
      <w:proofErr w:type="spellEnd"/>
      <w:r w:rsidRPr="0023635F">
        <w:rPr>
          <w:sz w:val="24"/>
          <w:szCs w:val="24"/>
        </w:rPr>
        <w:t>», ста</w:t>
      </w:r>
      <w:r w:rsidR="00914CCF" w:rsidRPr="0023635F">
        <w:rPr>
          <w:sz w:val="24"/>
          <w:szCs w:val="24"/>
        </w:rPr>
        <w:t xml:space="preserve">ли </w:t>
      </w:r>
      <w:r w:rsidRPr="0023635F">
        <w:rPr>
          <w:sz w:val="24"/>
          <w:szCs w:val="24"/>
        </w:rPr>
        <w:t>участник</w:t>
      </w:r>
      <w:r w:rsidR="007C1336" w:rsidRPr="0023635F">
        <w:rPr>
          <w:sz w:val="24"/>
          <w:szCs w:val="24"/>
        </w:rPr>
        <w:t>ами</w:t>
      </w:r>
      <w:r w:rsidRPr="0023635F">
        <w:rPr>
          <w:sz w:val="24"/>
          <w:szCs w:val="24"/>
        </w:rPr>
        <w:t xml:space="preserve"> заключительного этапа всероссийской олимпиады школьников по немецкому языку</w:t>
      </w:r>
      <w:r w:rsidR="007C1336" w:rsidRPr="0023635F">
        <w:rPr>
          <w:sz w:val="24"/>
          <w:szCs w:val="24"/>
        </w:rPr>
        <w:t xml:space="preserve"> и физической культуре</w:t>
      </w:r>
      <w:r w:rsidRPr="0023635F">
        <w:rPr>
          <w:sz w:val="24"/>
          <w:szCs w:val="24"/>
        </w:rPr>
        <w:t>.</w:t>
      </w:r>
    </w:p>
    <w:p w:rsidR="00DC44FF" w:rsidRDefault="00DC44FF" w:rsidP="00CA3138">
      <w:pPr>
        <w:ind w:firstLine="709"/>
        <w:jc w:val="both"/>
        <w:rPr>
          <w:sz w:val="24"/>
          <w:szCs w:val="24"/>
        </w:rPr>
      </w:pPr>
      <w:r w:rsidRPr="0023635F">
        <w:rPr>
          <w:sz w:val="24"/>
          <w:szCs w:val="24"/>
        </w:rPr>
        <w:t>В течение трех лет наблюдается тенденция увеличения числа участников творческих и интеллектуальных конкурсов, фестивалей, конференций, спортивных соревнований муниципального уровня, и повышение вместе с этим результативности участия. Отмечается увеличение числа участников в региональных конкурсах, что можно объяснить увеличением количества конкурсных мероприятий, проводимых по плану Департамента образо</w:t>
      </w:r>
      <w:r w:rsidR="00D30D78">
        <w:rPr>
          <w:sz w:val="24"/>
          <w:szCs w:val="24"/>
        </w:rPr>
        <w:t xml:space="preserve">вания и молодежной политики Ханты-Мансийского автономного </w:t>
      </w:r>
      <w:proofErr w:type="spellStart"/>
      <w:r w:rsidR="00D30D78">
        <w:rPr>
          <w:sz w:val="24"/>
          <w:szCs w:val="24"/>
        </w:rPr>
        <w:t>округа</w:t>
      </w:r>
      <w:r w:rsidRPr="0023635F">
        <w:rPr>
          <w:sz w:val="24"/>
          <w:szCs w:val="24"/>
        </w:rPr>
        <w:t>-Югры</w:t>
      </w:r>
      <w:proofErr w:type="spellEnd"/>
      <w:r w:rsidRPr="0023635F">
        <w:rPr>
          <w:sz w:val="24"/>
          <w:szCs w:val="24"/>
        </w:rPr>
        <w:t xml:space="preserve"> и стремлением детей попробовать свои силы в различных видах.</w:t>
      </w:r>
    </w:p>
    <w:p w:rsidR="005B0810" w:rsidRPr="005B0810" w:rsidRDefault="005B0810" w:rsidP="00CA313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5B0810">
        <w:rPr>
          <w:sz w:val="24"/>
          <w:szCs w:val="24"/>
          <w:lang w:eastAsia="ru-RU"/>
        </w:rPr>
        <w:t xml:space="preserve">В целях повышения качества общего образования проведена активная подготовка к введению федерального государственного образовательного стандарта общего образования. </w:t>
      </w:r>
    </w:p>
    <w:p w:rsidR="005B0810" w:rsidRPr="005B0810" w:rsidRDefault="002F3A9E" w:rsidP="00CA313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 начало 2015-2016 учебного года 71,7%учащихся (в том числе </w:t>
      </w:r>
      <w:r w:rsidR="005B0810" w:rsidRPr="005B0810">
        <w:rPr>
          <w:sz w:val="24"/>
          <w:szCs w:val="24"/>
          <w:lang w:eastAsia="ru-RU"/>
        </w:rPr>
        <w:t>100% учащихся начальной школы</w:t>
      </w:r>
      <w:r>
        <w:rPr>
          <w:sz w:val="24"/>
          <w:szCs w:val="24"/>
          <w:lang w:eastAsia="ru-RU"/>
        </w:rPr>
        <w:t>)</w:t>
      </w:r>
      <w:r w:rsidR="005B0810" w:rsidRPr="005B0810">
        <w:rPr>
          <w:sz w:val="24"/>
          <w:szCs w:val="24"/>
          <w:lang w:eastAsia="ru-RU"/>
        </w:rPr>
        <w:t xml:space="preserve"> обучаются по новым федеральным образовательным стандартам начального общего образования</w:t>
      </w:r>
      <w:r w:rsidR="005B0810" w:rsidRPr="005B0810">
        <w:rPr>
          <w:color w:val="FF0000"/>
          <w:sz w:val="24"/>
          <w:szCs w:val="24"/>
          <w:lang w:eastAsia="ru-RU"/>
        </w:rPr>
        <w:t>.</w:t>
      </w:r>
    </w:p>
    <w:p w:rsidR="005B0810" w:rsidRPr="005B0810" w:rsidRDefault="005B0810" w:rsidP="00CA3138">
      <w:pPr>
        <w:ind w:firstLine="709"/>
        <w:jc w:val="both"/>
        <w:rPr>
          <w:sz w:val="24"/>
          <w:szCs w:val="24"/>
        </w:rPr>
      </w:pPr>
      <w:r w:rsidRPr="005B0810">
        <w:rPr>
          <w:sz w:val="24"/>
          <w:szCs w:val="24"/>
        </w:rPr>
        <w:t xml:space="preserve">Организовано опережающее введение и сопровождение федеральных государственных образовательных стандартов основного общего образования на базе </w:t>
      </w:r>
      <w:proofErr w:type="spellStart"/>
      <w:r w:rsidRPr="005B0810">
        <w:rPr>
          <w:sz w:val="24"/>
          <w:szCs w:val="24"/>
        </w:rPr>
        <w:t>пилотных</w:t>
      </w:r>
      <w:proofErr w:type="spellEnd"/>
      <w:r w:rsidRPr="005B0810">
        <w:rPr>
          <w:sz w:val="24"/>
          <w:szCs w:val="24"/>
        </w:rPr>
        <w:t xml:space="preserve"> и </w:t>
      </w:r>
      <w:proofErr w:type="spellStart"/>
      <w:r w:rsidRPr="005B0810">
        <w:rPr>
          <w:sz w:val="24"/>
          <w:szCs w:val="24"/>
        </w:rPr>
        <w:t>стажировочных</w:t>
      </w:r>
      <w:proofErr w:type="spellEnd"/>
      <w:r w:rsidRPr="005B0810">
        <w:rPr>
          <w:sz w:val="24"/>
          <w:szCs w:val="24"/>
        </w:rPr>
        <w:t xml:space="preserve"> площадок муниципальных бюджетных общеобразовательных учреждений «Лицей им. Г.Ф. </w:t>
      </w:r>
      <w:proofErr w:type="spellStart"/>
      <w:r w:rsidRPr="005B0810">
        <w:rPr>
          <w:sz w:val="24"/>
          <w:szCs w:val="24"/>
        </w:rPr>
        <w:t>Атякшева</w:t>
      </w:r>
      <w:proofErr w:type="spellEnd"/>
      <w:r w:rsidRPr="005B0810">
        <w:rPr>
          <w:sz w:val="24"/>
          <w:szCs w:val="24"/>
        </w:rPr>
        <w:t>», «Гимназия», «</w:t>
      </w:r>
      <w:proofErr w:type="gramStart"/>
      <w:r w:rsidRPr="005B0810">
        <w:rPr>
          <w:sz w:val="24"/>
          <w:szCs w:val="24"/>
        </w:rPr>
        <w:t>Средняя</w:t>
      </w:r>
      <w:proofErr w:type="gramEnd"/>
      <w:r w:rsidRPr="005B0810">
        <w:rPr>
          <w:sz w:val="24"/>
          <w:szCs w:val="24"/>
        </w:rPr>
        <w:t xml:space="preserve"> общеобразовательная школа № 5». </w:t>
      </w:r>
    </w:p>
    <w:p w:rsidR="005B0810" w:rsidRDefault="005B0810" w:rsidP="00CA3138">
      <w:pPr>
        <w:ind w:firstLine="709"/>
        <w:jc w:val="both"/>
        <w:rPr>
          <w:sz w:val="24"/>
          <w:szCs w:val="24"/>
          <w:shd w:val="clear" w:color="auto" w:fill="FFFFFF"/>
        </w:rPr>
      </w:pPr>
      <w:r w:rsidRPr="005B0810">
        <w:rPr>
          <w:sz w:val="24"/>
          <w:szCs w:val="24"/>
        </w:rPr>
        <w:t>На муниципальном уровне разработан план мероприятий методического сопровождения педагогических работников для подготовки к введению федеральных государственных образовательных стандартов основного общего образования, организована работа постоянно действующих семинаров по сопровождению введения федерального государственного образовательного стандарта.</w:t>
      </w:r>
      <w:r w:rsidRPr="005B0810">
        <w:rPr>
          <w:sz w:val="24"/>
          <w:szCs w:val="24"/>
          <w:shd w:val="clear" w:color="auto" w:fill="FFFFFF"/>
        </w:rPr>
        <w:t xml:space="preserve"> Доля педагогических и управленческих кадров общеобразовательных учреждений, прошедших повышение квалификации для работы по ФГОС (в общей численности педагогических и управленческих кадров) составила - 32,1%.</w:t>
      </w:r>
    </w:p>
    <w:p w:rsidR="007A0EB4" w:rsidRPr="0023635F" w:rsidRDefault="007A0EB4" w:rsidP="00CA3138">
      <w:pPr>
        <w:ind w:firstLine="709"/>
        <w:jc w:val="both"/>
        <w:rPr>
          <w:sz w:val="24"/>
          <w:szCs w:val="24"/>
        </w:rPr>
      </w:pPr>
      <w:r w:rsidRPr="00DF5A9E">
        <w:rPr>
          <w:sz w:val="24"/>
          <w:szCs w:val="24"/>
        </w:rPr>
        <w:t xml:space="preserve">В ходе реализации </w:t>
      </w:r>
      <w:r w:rsidRPr="00DF5A9E">
        <w:rPr>
          <w:bCs/>
          <w:iCs/>
          <w:color w:val="000000"/>
          <w:sz w:val="24"/>
          <w:szCs w:val="24"/>
        </w:rPr>
        <w:t xml:space="preserve">комплексной программы «Профессиональная ориентация учащихся образовательных учреждений города Югорска на 2014-2016 годы» </w:t>
      </w:r>
      <w:r w:rsidR="00D30D78">
        <w:rPr>
          <w:bCs/>
          <w:iCs/>
          <w:color w:val="000000"/>
          <w:sz w:val="24"/>
          <w:szCs w:val="24"/>
        </w:rPr>
        <w:t>проводятся</w:t>
      </w:r>
      <w:r w:rsidRPr="00DF5A9E">
        <w:rPr>
          <w:color w:val="1C1C1C"/>
          <w:sz w:val="24"/>
          <w:szCs w:val="24"/>
        </w:rPr>
        <w:t>: социальные практики на предприятиях и учреждениях города Югорска</w:t>
      </w:r>
      <w:r w:rsidR="00D30D78">
        <w:rPr>
          <w:color w:val="1C1C1C"/>
          <w:sz w:val="24"/>
          <w:szCs w:val="24"/>
        </w:rPr>
        <w:t>,</w:t>
      </w:r>
      <w:r w:rsidRPr="00DF5A9E">
        <w:rPr>
          <w:color w:val="00000A"/>
          <w:sz w:val="24"/>
          <w:szCs w:val="24"/>
        </w:rPr>
        <w:t xml:space="preserve"> социальные пробы на базе </w:t>
      </w:r>
      <w:r w:rsidRPr="00DF5A9E">
        <w:rPr>
          <w:color w:val="00000A"/>
          <w:sz w:val="24"/>
          <w:szCs w:val="24"/>
        </w:rPr>
        <w:lastRenderedPageBreak/>
        <w:t>учреждений, предприятий и организаций города Югорска</w:t>
      </w:r>
      <w:r w:rsidR="00D30D78">
        <w:rPr>
          <w:color w:val="00000A"/>
          <w:sz w:val="24"/>
          <w:szCs w:val="24"/>
        </w:rPr>
        <w:t>, ярмарки</w:t>
      </w:r>
      <w:r w:rsidRPr="00DF5A9E">
        <w:rPr>
          <w:color w:val="00000A"/>
          <w:sz w:val="24"/>
          <w:szCs w:val="24"/>
        </w:rPr>
        <w:t xml:space="preserve"> учебных мест с участием представителей </w:t>
      </w:r>
      <w:r w:rsidR="008E22F3">
        <w:rPr>
          <w:color w:val="00000A"/>
          <w:sz w:val="24"/>
          <w:szCs w:val="24"/>
        </w:rPr>
        <w:t xml:space="preserve">среднего и высшего </w:t>
      </w:r>
      <w:r w:rsidRPr="00DF5A9E">
        <w:rPr>
          <w:color w:val="00000A"/>
          <w:sz w:val="24"/>
          <w:szCs w:val="24"/>
        </w:rPr>
        <w:t>профессионального образования.</w:t>
      </w:r>
    </w:p>
    <w:p w:rsidR="005B0810" w:rsidRPr="005B0810" w:rsidRDefault="005B0810" w:rsidP="00CA3138">
      <w:pPr>
        <w:ind w:firstLine="709"/>
        <w:jc w:val="both"/>
        <w:rPr>
          <w:sz w:val="24"/>
          <w:szCs w:val="24"/>
        </w:rPr>
      </w:pPr>
      <w:r w:rsidRPr="005B0810">
        <w:rPr>
          <w:sz w:val="24"/>
          <w:szCs w:val="24"/>
        </w:rPr>
        <w:t>На базе муниципального общеобразовательного учреждения «</w:t>
      </w:r>
      <w:proofErr w:type="gramStart"/>
      <w:r w:rsidRPr="005B0810">
        <w:rPr>
          <w:sz w:val="24"/>
          <w:szCs w:val="24"/>
        </w:rPr>
        <w:t>Средняя</w:t>
      </w:r>
      <w:proofErr w:type="gramEnd"/>
      <w:r w:rsidRPr="005B0810">
        <w:rPr>
          <w:sz w:val="24"/>
          <w:szCs w:val="24"/>
        </w:rPr>
        <w:t xml:space="preserve"> общеобразовательная школа №2» продолжают функционировать классы, в которых обучаются по адаптированным образовательным программам для детей с ограниченными возможностями здоровья (далее - ОВЗ) 1</w:t>
      </w:r>
      <w:r w:rsidR="008E7CB6">
        <w:rPr>
          <w:sz w:val="24"/>
          <w:szCs w:val="24"/>
        </w:rPr>
        <w:t>6</w:t>
      </w:r>
      <w:r w:rsidRPr="005B0810">
        <w:rPr>
          <w:sz w:val="24"/>
          <w:szCs w:val="24"/>
        </w:rPr>
        <w:t xml:space="preserve"> человек (в 201</w:t>
      </w:r>
      <w:r w:rsidR="008E7CB6">
        <w:rPr>
          <w:sz w:val="24"/>
          <w:szCs w:val="24"/>
        </w:rPr>
        <w:t>4</w:t>
      </w:r>
      <w:r w:rsidRPr="005B0810">
        <w:rPr>
          <w:sz w:val="24"/>
          <w:szCs w:val="24"/>
        </w:rPr>
        <w:t>/201</w:t>
      </w:r>
      <w:r w:rsidR="008E7CB6">
        <w:rPr>
          <w:sz w:val="24"/>
          <w:szCs w:val="24"/>
        </w:rPr>
        <w:t>5</w:t>
      </w:r>
      <w:r w:rsidRPr="005B0810">
        <w:rPr>
          <w:sz w:val="24"/>
          <w:szCs w:val="24"/>
        </w:rPr>
        <w:t xml:space="preserve"> - 1</w:t>
      </w:r>
      <w:r w:rsidR="008E7CB6">
        <w:rPr>
          <w:sz w:val="24"/>
          <w:szCs w:val="24"/>
        </w:rPr>
        <w:t>4</w:t>
      </w:r>
      <w:r w:rsidRPr="005B0810">
        <w:rPr>
          <w:sz w:val="24"/>
          <w:szCs w:val="24"/>
        </w:rPr>
        <w:t xml:space="preserve"> человек)</w:t>
      </w:r>
      <w:r w:rsidR="00C40F33">
        <w:rPr>
          <w:sz w:val="24"/>
          <w:szCs w:val="24"/>
        </w:rPr>
        <w:t xml:space="preserve">. </w:t>
      </w:r>
    </w:p>
    <w:p w:rsidR="005B0810" w:rsidRPr="005B0810" w:rsidRDefault="005B0810" w:rsidP="00CA3138">
      <w:pPr>
        <w:ind w:firstLine="709"/>
        <w:jc w:val="both"/>
        <w:rPr>
          <w:sz w:val="24"/>
          <w:szCs w:val="24"/>
        </w:rPr>
      </w:pPr>
      <w:proofErr w:type="gramStart"/>
      <w:r w:rsidRPr="005B0810">
        <w:rPr>
          <w:sz w:val="24"/>
          <w:szCs w:val="24"/>
        </w:rPr>
        <w:t xml:space="preserve">Общее количество детей, обучающихся на дому, имеет тенденцию к росту и составляет </w:t>
      </w:r>
      <w:r w:rsidR="008E7CB6">
        <w:rPr>
          <w:sz w:val="24"/>
          <w:szCs w:val="24"/>
        </w:rPr>
        <w:t>104</w:t>
      </w:r>
      <w:r w:rsidRPr="005B0810">
        <w:rPr>
          <w:sz w:val="24"/>
          <w:szCs w:val="24"/>
        </w:rPr>
        <w:t xml:space="preserve"> человек</w:t>
      </w:r>
      <w:r w:rsidR="008E7CB6">
        <w:rPr>
          <w:sz w:val="24"/>
          <w:szCs w:val="24"/>
        </w:rPr>
        <w:t>а</w:t>
      </w:r>
      <w:r w:rsidRPr="005B0810">
        <w:rPr>
          <w:sz w:val="24"/>
          <w:szCs w:val="24"/>
        </w:rPr>
        <w:t xml:space="preserve"> (в 201</w:t>
      </w:r>
      <w:r w:rsidR="008E7CB6">
        <w:rPr>
          <w:sz w:val="24"/>
          <w:szCs w:val="24"/>
        </w:rPr>
        <w:t>4-2015 году</w:t>
      </w:r>
      <w:r w:rsidRPr="005B0810">
        <w:rPr>
          <w:sz w:val="24"/>
          <w:szCs w:val="24"/>
        </w:rPr>
        <w:t xml:space="preserve"> - </w:t>
      </w:r>
      <w:r w:rsidR="008E7CB6">
        <w:rPr>
          <w:sz w:val="24"/>
          <w:szCs w:val="24"/>
        </w:rPr>
        <w:t>90</w:t>
      </w:r>
      <w:r w:rsidRPr="005B0810">
        <w:rPr>
          <w:sz w:val="24"/>
          <w:szCs w:val="24"/>
        </w:rPr>
        <w:t xml:space="preserve">), из которых </w:t>
      </w:r>
      <w:r w:rsidR="008E7CB6">
        <w:rPr>
          <w:sz w:val="24"/>
          <w:szCs w:val="24"/>
        </w:rPr>
        <w:t>4</w:t>
      </w:r>
      <w:r w:rsidRPr="005B0810">
        <w:rPr>
          <w:sz w:val="24"/>
          <w:szCs w:val="24"/>
        </w:rPr>
        <w:t xml:space="preserve"> человек</w:t>
      </w:r>
      <w:r w:rsidR="008E7CB6">
        <w:rPr>
          <w:sz w:val="24"/>
          <w:szCs w:val="24"/>
        </w:rPr>
        <w:t>а</w:t>
      </w:r>
      <w:r w:rsidRPr="005B0810">
        <w:rPr>
          <w:sz w:val="24"/>
          <w:szCs w:val="24"/>
        </w:rPr>
        <w:t xml:space="preserve"> обучаются по адаптированным образовательным программам, </w:t>
      </w:r>
      <w:r w:rsidR="008E7CB6">
        <w:rPr>
          <w:sz w:val="24"/>
          <w:szCs w:val="24"/>
        </w:rPr>
        <w:t>100</w:t>
      </w:r>
      <w:r w:rsidRPr="005B0810">
        <w:rPr>
          <w:sz w:val="24"/>
          <w:szCs w:val="24"/>
        </w:rPr>
        <w:t xml:space="preserve"> – по общеобразовательным программам (в 201</w:t>
      </w:r>
      <w:r w:rsidR="008E7CB6">
        <w:rPr>
          <w:sz w:val="24"/>
          <w:szCs w:val="24"/>
        </w:rPr>
        <w:t>4-2015</w:t>
      </w:r>
      <w:r w:rsidRPr="005B0810">
        <w:rPr>
          <w:sz w:val="24"/>
          <w:szCs w:val="24"/>
        </w:rPr>
        <w:t xml:space="preserve"> году 7/</w:t>
      </w:r>
      <w:r w:rsidR="008E7CB6">
        <w:rPr>
          <w:sz w:val="24"/>
          <w:szCs w:val="24"/>
        </w:rPr>
        <w:t>83</w:t>
      </w:r>
      <w:r w:rsidRPr="005B0810">
        <w:rPr>
          <w:sz w:val="24"/>
          <w:szCs w:val="24"/>
        </w:rPr>
        <w:t xml:space="preserve"> соответственно). </w:t>
      </w:r>
      <w:proofErr w:type="gramEnd"/>
    </w:p>
    <w:p w:rsidR="005B0810" w:rsidRPr="005B0810" w:rsidRDefault="005B0810" w:rsidP="00CA3138">
      <w:pPr>
        <w:ind w:firstLine="709"/>
        <w:jc w:val="both"/>
        <w:rPr>
          <w:sz w:val="24"/>
          <w:szCs w:val="24"/>
        </w:rPr>
      </w:pPr>
      <w:r w:rsidRPr="005B0810">
        <w:rPr>
          <w:sz w:val="24"/>
          <w:szCs w:val="24"/>
        </w:rPr>
        <w:t>Организована деятельность муниципального бюджетного общеобразовательного учреждения «Гимназия» как базового образовательного учреждения, реализующего основные общеобразовательные программы, обеспечивающие совместное обучение детей с ОВЗ и лиц, не имеющих нарушений развития (организация инклюзивного образования).</w:t>
      </w:r>
    </w:p>
    <w:p w:rsidR="005B0810" w:rsidRPr="005B0810" w:rsidRDefault="005B0810" w:rsidP="00CA3138">
      <w:pPr>
        <w:ind w:firstLine="709"/>
        <w:jc w:val="both"/>
        <w:rPr>
          <w:sz w:val="24"/>
          <w:szCs w:val="24"/>
        </w:rPr>
      </w:pPr>
      <w:r w:rsidRPr="005B0810">
        <w:rPr>
          <w:sz w:val="24"/>
          <w:szCs w:val="24"/>
        </w:rPr>
        <w:t xml:space="preserve">Организована деятельность муниципального бюджетного общеобразовательного учреждения «Лицей им. Г.Ф. </w:t>
      </w:r>
      <w:proofErr w:type="spellStart"/>
      <w:r w:rsidRPr="005B0810">
        <w:rPr>
          <w:sz w:val="24"/>
          <w:szCs w:val="24"/>
        </w:rPr>
        <w:t>Атякшева</w:t>
      </w:r>
      <w:proofErr w:type="spellEnd"/>
      <w:r w:rsidRPr="005B0810">
        <w:rPr>
          <w:sz w:val="24"/>
          <w:szCs w:val="24"/>
        </w:rPr>
        <w:t>» как базового образовательного учреждения, организующего дистанционное обучение для детей</w:t>
      </w:r>
      <w:r w:rsidR="00C40F33">
        <w:rPr>
          <w:sz w:val="24"/>
          <w:szCs w:val="24"/>
        </w:rPr>
        <w:t>-</w:t>
      </w:r>
      <w:r w:rsidRPr="005B0810">
        <w:rPr>
          <w:sz w:val="24"/>
          <w:szCs w:val="24"/>
        </w:rPr>
        <w:t>инвалидов.</w:t>
      </w:r>
    </w:p>
    <w:p w:rsidR="009E58DF" w:rsidRPr="0023635F" w:rsidRDefault="00B921FD" w:rsidP="00CA3138">
      <w:pPr>
        <w:ind w:firstLine="709"/>
        <w:jc w:val="both"/>
        <w:rPr>
          <w:sz w:val="24"/>
          <w:szCs w:val="24"/>
        </w:rPr>
      </w:pPr>
      <w:r w:rsidRPr="0023635F">
        <w:rPr>
          <w:sz w:val="24"/>
          <w:szCs w:val="24"/>
        </w:rPr>
        <w:t>Учащимся</w:t>
      </w:r>
      <w:r w:rsidR="00736D57" w:rsidRPr="0023635F">
        <w:rPr>
          <w:sz w:val="24"/>
          <w:szCs w:val="24"/>
        </w:rPr>
        <w:t xml:space="preserve"> и воспитанникам города Югорска предоставляются различные платные услуги. </w:t>
      </w:r>
      <w:r w:rsidR="009E58DF" w:rsidRPr="0023635F">
        <w:rPr>
          <w:sz w:val="24"/>
          <w:szCs w:val="24"/>
        </w:rPr>
        <w:t xml:space="preserve">Для </w:t>
      </w:r>
      <w:r w:rsidR="008A2141" w:rsidRPr="0023635F">
        <w:rPr>
          <w:sz w:val="24"/>
          <w:szCs w:val="24"/>
        </w:rPr>
        <w:t>оказания</w:t>
      </w:r>
      <w:r w:rsidR="008033D2">
        <w:rPr>
          <w:sz w:val="24"/>
          <w:szCs w:val="24"/>
        </w:rPr>
        <w:t xml:space="preserve"> </w:t>
      </w:r>
      <w:r w:rsidR="00736D57" w:rsidRPr="0023635F">
        <w:rPr>
          <w:sz w:val="24"/>
          <w:szCs w:val="24"/>
        </w:rPr>
        <w:t>данных</w:t>
      </w:r>
      <w:r w:rsidR="009E58DF" w:rsidRPr="0023635F">
        <w:rPr>
          <w:sz w:val="24"/>
          <w:szCs w:val="24"/>
        </w:rPr>
        <w:t xml:space="preserve"> услуг в образовательных учреждениях </w:t>
      </w:r>
      <w:r w:rsidR="008A2141" w:rsidRPr="0023635F">
        <w:rPr>
          <w:sz w:val="24"/>
          <w:szCs w:val="24"/>
        </w:rPr>
        <w:t>проведена</w:t>
      </w:r>
      <w:r w:rsidR="009E58DF" w:rsidRPr="0023635F">
        <w:rPr>
          <w:sz w:val="24"/>
          <w:szCs w:val="24"/>
        </w:rPr>
        <w:t xml:space="preserve"> работа по </w:t>
      </w:r>
      <w:r w:rsidRPr="0023635F">
        <w:rPr>
          <w:sz w:val="24"/>
          <w:szCs w:val="24"/>
        </w:rPr>
        <w:t>внесению изменений в</w:t>
      </w:r>
      <w:r w:rsidR="009E58DF" w:rsidRPr="0023635F">
        <w:rPr>
          <w:sz w:val="24"/>
          <w:szCs w:val="24"/>
        </w:rPr>
        <w:t xml:space="preserve"> нормативно-правов</w:t>
      </w:r>
      <w:r w:rsidRPr="0023635F">
        <w:rPr>
          <w:sz w:val="24"/>
          <w:szCs w:val="24"/>
        </w:rPr>
        <w:t>ую</w:t>
      </w:r>
      <w:r w:rsidR="009E58DF" w:rsidRPr="0023635F">
        <w:rPr>
          <w:sz w:val="24"/>
          <w:szCs w:val="24"/>
        </w:rPr>
        <w:t xml:space="preserve"> баз</w:t>
      </w:r>
      <w:r w:rsidRPr="0023635F">
        <w:rPr>
          <w:sz w:val="24"/>
          <w:szCs w:val="24"/>
        </w:rPr>
        <w:t>у</w:t>
      </w:r>
      <w:r w:rsidR="00736D57" w:rsidRPr="0023635F">
        <w:rPr>
          <w:sz w:val="24"/>
          <w:szCs w:val="24"/>
        </w:rPr>
        <w:t>:</w:t>
      </w:r>
      <w:r w:rsidR="009E58DF" w:rsidRPr="0023635F">
        <w:rPr>
          <w:sz w:val="24"/>
          <w:szCs w:val="24"/>
        </w:rPr>
        <w:t xml:space="preserve"> внесен</w:t>
      </w:r>
      <w:r w:rsidR="00736D57" w:rsidRPr="0023635F">
        <w:rPr>
          <w:sz w:val="24"/>
          <w:szCs w:val="24"/>
        </w:rPr>
        <w:t>ы необходимые</w:t>
      </w:r>
      <w:r w:rsidR="009E58DF" w:rsidRPr="0023635F">
        <w:rPr>
          <w:sz w:val="24"/>
          <w:szCs w:val="24"/>
        </w:rPr>
        <w:t xml:space="preserve"> изменени</w:t>
      </w:r>
      <w:r w:rsidR="00736D57" w:rsidRPr="0023635F">
        <w:rPr>
          <w:sz w:val="24"/>
          <w:szCs w:val="24"/>
        </w:rPr>
        <w:t>я</w:t>
      </w:r>
      <w:r w:rsidR="009E58DF" w:rsidRPr="0023635F">
        <w:rPr>
          <w:sz w:val="24"/>
          <w:szCs w:val="24"/>
        </w:rPr>
        <w:t xml:space="preserve"> в уставы </w:t>
      </w:r>
      <w:r w:rsidRPr="0023635F">
        <w:rPr>
          <w:sz w:val="24"/>
          <w:szCs w:val="24"/>
        </w:rPr>
        <w:t xml:space="preserve">образовательных </w:t>
      </w:r>
      <w:r w:rsidR="00736D57" w:rsidRPr="0023635F">
        <w:rPr>
          <w:sz w:val="24"/>
          <w:szCs w:val="24"/>
        </w:rPr>
        <w:t>учреждений; разработаны положения по соответствующим направлениям деятельности; утверждены локальные акты учреждений</w:t>
      </w:r>
      <w:r w:rsidR="009E58DF" w:rsidRPr="0023635F">
        <w:rPr>
          <w:sz w:val="24"/>
          <w:szCs w:val="24"/>
        </w:rPr>
        <w:t>.</w:t>
      </w:r>
    </w:p>
    <w:p w:rsidR="00F31BBF" w:rsidRPr="0023635F" w:rsidRDefault="00F31BBF" w:rsidP="00CA3138">
      <w:pPr>
        <w:ind w:firstLine="709"/>
        <w:jc w:val="both"/>
        <w:rPr>
          <w:sz w:val="24"/>
          <w:szCs w:val="24"/>
        </w:rPr>
      </w:pPr>
      <w:r w:rsidRPr="0023635F">
        <w:rPr>
          <w:sz w:val="24"/>
          <w:szCs w:val="24"/>
        </w:rPr>
        <w:t>Расширение перечня и объемов платных услуг проводится по двум направлениям:</w:t>
      </w:r>
    </w:p>
    <w:p w:rsidR="00F31BBF" w:rsidRPr="0023635F" w:rsidRDefault="00F31BBF" w:rsidP="00CA3138">
      <w:pPr>
        <w:ind w:firstLine="709"/>
        <w:jc w:val="both"/>
        <w:rPr>
          <w:sz w:val="24"/>
          <w:szCs w:val="24"/>
        </w:rPr>
      </w:pPr>
      <w:r w:rsidRPr="0023635F">
        <w:rPr>
          <w:sz w:val="24"/>
          <w:szCs w:val="24"/>
        </w:rPr>
        <w:t>- расширение перечня оказываемых услуг за счет формирования групп по раннему изучению английского языка в дошкольных группах, оказания платных консультаций логопеда и психолога, углубленного изучения отдельных общеобразовательных предметов, организации групп выходного дня (присмотр и уход за детьми в выходные дни);</w:t>
      </w:r>
    </w:p>
    <w:p w:rsidR="00C40F33" w:rsidRDefault="00F31BBF" w:rsidP="00CA3138">
      <w:pPr>
        <w:ind w:firstLine="709"/>
        <w:jc w:val="both"/>
        <w:rPr>
          <w:sz w:val="24"/>
          <w:szCs w:val="24"/>
        </w:rPr>
      </w:pPr>
      <w:r w:rsidRPr="0023635F">
        <w:rPr>
          <w:sz w:val="24"/>
          <w:szCs w:val="24"/>
        </w:rPr>
        <w:t>- введение платных образовательных услуг в учреждени</w:t>
      </w:r>
      <w:r w:rsidR="00E45775" w:rsidRPr="0023635F">
        <w:rPr>
          <w:sz w:val="24"/>
          <w:szCs w:val="24"/>
        </w:rPr>
        <w:t>ях</w:t>
      </w:r>
      <w:r w:rsidRPr="0023635F">
        <w:rPr>
          <w:sz w:val="24"/>
          <w:szCs w:val="24"/>
        </w:rPr>
        <w:t xml:space="preserve"> дополнительного образования</w:t>
      </w:r>
      <w:r w:rsidR="00E45775" w:rsidRPr="0023635F">
        <w:rPr>
          <w:sz w:val="24"/>
          <w:szCs w:val="24"/>
        </w:rPr>
        <w:t>, оказываемы</w:t>
      </w:r>
      <w:r w:rsidR="001163E3">
        <w:rPr>
          <w:sz w:val="24"/>
          <w:szCs w:val="24"/>
        </w:rPr>
        <w:t>х</w:t>
      </w:r>
      <w:r w:rsidR="00E45775" w:rsidRPr="0023635F">
        <w:rPr>
          <w:sz w:val="24"/>
          <w:szCs w:val="24"/>
        </w:rPr>
        <w:t xml:space="preserve"> сверх установленного муниципального задания</w:t>
      </w:r>
      <w:r w:rsidR="00C40F33">
        <w:rPr>
          <w:sz w:val="24"/>
          <w:szCs w:val="24"/>
        </w:rPr>
        <w:t xml:space="preserve">. </w:t>
      </w:r>
    </w:p>
    <w:p w:rsidR="00B00C66" w:rsidRPr="009F7114" w:rsidRDefault="00B00C66" w:rsidP="00CA3138">
      <w:pPr>
        <w:ind w:firstLine="709"/>
        <w:jc w:val="both"/>
        <w:rPr>
          <w:sz w:val="24"/>
          <w:szCs w:val="24"/>
        </w:rPr>
      </w:pPr>
      <w:r w:rsidRPr="0023635F">
        <w:rPr>
          <w:sz w:val="24"/>
          <w:szCs w:val="24"/>
        </w:rPr>
        <w:t>Все образовательные учреждения города успешно применяют в своей деятельности информационно-коммуникационные технологии, обеспечивают открытость</w:t>
      </w:r>
      <w:r w:rsidRPr="009F7114">
        <w:rPr>
          <w:sz w:val="24"/>
          <w:szCs w:val="24"/>
        </w:rPr>
        <w:t xml:space="preserve"> образовательного процесса. В них созданы и функционируют официальные Web-сайты учреждения, которые в полной мере соответствуют действующему законодательству. В общероссийском рейтинге школьных сайтов муниципальное бюджетное общеобразовательное учреждение «Средняя общеобразовательная школа №2» два года занимает лидирующие позиции в Уральском Федеральном округе.</w:t>
      </w:r>
    </w:p>
    <w:p w:rsidR="00B00C66" w:rsidRPr="00E776AF" w:rsidRDefault="00B00C66" w:rsidP="00CA3138">
      <w:pPr>
        <w:tabs>
          <w:tab w:val="left" w:pos="851"/>
        </w:tabs>
        <w:ind w:right="1" w:firstLine="709"/>
        <w:jc w:val="both"/>
        <w:rPr>
          <w:sz w:val="24"/>
          <w:szCs w:val="24"/>
        </w:rPr>
      </w:pPr>
      <w:r w:rsidRPr="00E776AF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 6» стало победителем конкурсного отбора образовательных организаций в рамках реализации проектов модернизации и развития общего образования в 2015 году с проектом «Модель оценки качества образования на уровне образовательной организации». Команда муниципального бюджетного общеобразовательного учреждения «Гимназия» стала победителем в региональных отборочных соревнованиях по робототехнике «</w:t>
      </w:r>
      <w:proofErr w:type="spellStart"/>
      <w:r w:rsidRPr="00E776AF">
        <w:rPr>
          <w:sz w:val="24"/>
          <w:szCs w:val="24"/>
        </w:rPr>
        <w:t>РобоФест-Урал</w:t>
      </w:r>
      <w:proofErr w:type="spellEnd"/>
      <w:r w:rsidRPr="00E776AF">
        <w:rPr>
          <w:sz w:val="24"/>
          <w:szCs w:val="24"/>
        </w:rPr>
        <w:t>» в номинации «</w:t>
      </w:r>
      <w:proofErr w:type="spellStart"/>
      <w:r w:rsidRPr="00E776AF">
        <w:rPr>
          <w:sz w:val="24"/>
          <w:szCs w:val="24"/>
        </w:rPr>
        <w:t>Андроидные</w:t>
      </w:r>
      <w:proofErr w:type="spellEnd"/>
      <w:r w:rsidRPr="00E776AF">
        <w:rPr>
          <w:sz w:val="24"/>
          <w:szCs w:val="24"/>
        </w:rPr>
        <w:t xml:space="preserve"> роботы» и призером </w:t>
      </w:r>
      <w:r w:rsidRPr="00E776AF">
        <w:rPr>
          <w:sz w:val="24"/>
          <w:szCs w:val="24"/>
          <w:lang w:val="en-US"/>
        </w:rPr>
        <w:t>VII</w:t>
      </w:r>
      <w:r w:rsidRPr="00E776AF">
        <w:rPr>
          <w:sz w:val="24"/>
          <w:szCs w:val="24"/>
        </w:rPr>
        <w:t xml:space="preserve"> Всероссийского молодежно</w:t>
      </w:r>
      <w:r w:rsidR="007E5DB6">
        <w:rPr>
          <w:sz w:val="24"/>
          <w:szCs w:val="24"/>
        </w:rPr>
        <w:t>го фестиваля «</w:t>
      </w:r>
      <w:proofErr w:type="spellStart"/>
      <w:r w:rsidR="007E5DB6">
        <w:rPr>
          <w:sz w:val="24"/>
          <w:szCs w:val="24"/>
        </w:rPr>
        <w:t>Робофест</w:t>
      </w:r>
      <w:proofErr w:type="spellEnd"/>
      <w:r w:rsidR="007E5DB6">
        <w:rPr>
          <w:sz w:val="24"/>
          <w:szCs w:val="24"/>
        </w:rPr>
        <w:t xml:space="preserve"> - 2015». Учитель МБОУ «Гимназия» стала победителем конкурса лучших учителей Российской Федерации, воспитатель МАДОУ «Детский сад комбинированного вида «Радуга» - победитель окружного конкурса на получение денежного поощрения лучших педагогов и образовательных организаций </w:t>
      </w:r>
      <w:proofErr w:type="spellStart"/>
      <w:r w:rsidR="007E5DB6">
        <w:rPr>
          <w:sz w:val="24"/>
          <w:szCs w:val="24"/>
        </w:rPr>
        <w:t>ХМАО-Югры</w:t>
      </w:r>
      <w:proofErr w:type="spellEnd"/>
      <w:r w:rsidR="007E5DB6">
        <w:rPr>
          <w:sz w:val="24"/>
          <w:szCs w:val="24"/>
        </w:rPr>
        <w:t xml:space="preserve"> в 2015 году в номинации «Лучший педагог (воспитатель) дошкольной образовательной организации».</w:t>
      </w:r>
    </w:p>
    <w:p w:rsidR="00B00C66" w:rsidRDefault="00B00C66" w:rsidP="00CA3138">
      <w:pPr>
        <w:ind w:firstLine="709"/>
        <w:jc w:val="both"/>
        <w:rPr>
          <w:sz w:val="24"/>
          <w:szCs w:val="24"/>
        </w:rPr>
      </w:pPr>
      <w:r w:rsidRPr="00E776AF">
        <w:rPr>
          <w:sz w:val="24"/>
          <w:szCs w:val="24"/>
        </w:rPr>
        <w:t xml:space="preserve">Управление образования награждено дипломом 2 степени на окружном конкурсе проектов муниципальных программ развития дополнительного образования в Ханты - Мансийском автономном округе - </w:t>
      </w:r>
      <w:proofErr w:type="spellStart"/>
      <w:r w:rsidRPr="00E776AF">
        <w:rPr>
          <w:sz w:val="24"/>
          <w:szCs w:val="24"/>
        </w:rPr>
        <w:t>Югре</w:t>
      </w:r>
      <w:proofErr w:type="spellEnd"/>
      <w:r w:rsidRPr="00E776AF">
        <w:rPr>
          <w:sz w:val="24"/>
          <w:szCs w:val="24"/>
        </w:rPr>
        <w:t>.</w:t>
      </w:r>
    </w:p>
    <w:p w:rsidR="00B00C66" w:rsidRDefault="00B00C66" w:rsidP="00CA3138">
      <w:pPr>
        <w:ind w:firstLine="709"/>
        <w:jc w:val="both"/>
        <w:rPr>
          <w:sz w:val="24"/>
          <w:szCs w:val="24"/>
        </w:rPr>
      </w:pPr>
      <w:r w:rsidRPr="009F7114">
        <w:rPr>
          <w:sz w:val="24"/>
          <w:szCs w:val="24"/>
        </w:rPr>
        <w:t xml:space="preserve">Во всех образовательных учреждениях имеется достаточная компьютерная база, оборудованы компьютерами школьные библиотеки, кабинеты начальной школы на 100 процентов укомплектованы интерактивным оборудованием, все образовательные учреждения имеют доступ к сети Интернет. На один компьютер приходится </w:t>
      </w:r>
      <w:r>
        <w:rPr>
          <w:sz w:val="24"/>
          <w:szCs w:val="24"/>
        </w:rPr>
        <w:t>8</w:t>
      </w:r>
      <w:r w:rsidRPr="009F7114">
        <w:rPr>
          <w:sz w:val="24"/>
          <w:szCs w:val="24"/>
        </w:rPr>
        <w:t xml:space="preserve"> учащихся, что выше окружного показателя (11 </w:t>
      </w:r>
      <w:r w:rsidRPr="009F7114">
        <w:rPr>
          <w:sz w:val="24"/>
          <w:szCs w:val="24"/>
        </w:rPr>
        <w:lastRenderedPageBreak/>
        <w:t xml:space="preserve">учащихся). </w:t>
      </w:r>
      <w:r w:rsidRPr="009F7114">
        <w:rPr>
          <w:bCs/>
          <w:sz w:val="24"/>
          <w:szCs w:val="24"/>
        </w:rPr>
        <w:t>Обращает на себя внимание показатель доли общеобразовательных учреждений, имеющих широкополосный Интернет (не менее 2 Мб/с) –</w:t>
      </w:r>
      <w:r>
        <w:rPr>
          <w:bCs/>
          <w:sz w:val="24"/>
          <w:szCs w:val="24"/>
        </w:rPr>
        <w:t xml:space="preserve"> 83,3</w:t>
      </w:r>
      <w:r w:rsidRPr="009F7114">
        <w:rPr>
          <w:bCs/>
          <w:sz w:val="24"/>
          <w:szCs w:val="24"/>
        </w:rPr>
        <w:t>%</w:t>
      </w:r>
      <w:r w:rsidRPr="009F7114">
        <w:rPr>
          <w:sz w:val="24"/>
          <w:szCs w:val="24"/>
        </w:rPr>
        <w:t>.</w:t>
      </w:r>
    </w:p>
    <w:p w:rsidR="007E5DB6" w:rsidRDefault="007E5DB6" w:rsidP="00CA313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Ведется работа по созданию (модернизации)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 (АИАС «Регион.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Контингент»): проведена успешная выгрузка </w:t>
      </w:r>
      <w:r w:rsidR="0053543A">
        <w:rPr>
          <w:sz w:val="24"/>
          <w:szCs w:val="24"/>
        </w:rPr>
        <w:t>контейнеров</w:t>
      </w:r>
      <w:r>
        <w:rPr>
          <w:sz w:val="24"/>
          <w:szCs w:val="24"/>
        </w:rPr>
        <w:t xml:space="preserve"> с информацией образовательных учреждений, установлены и настроены защищенные каналы связи.</w:t>
      </w:r>
      <w:proofErr w:type="gramEnd"/>
    </w:p>
    <w:p w:rsidR="00B00C66" w:rsidRPr="00A92BEE" w:rsidRDefault="00B00C66" w:rsidP="00CA3138">
      <w:pPr>
        <w:ind w:firstLine="709"/>
        <w:jc w:val="both"/>
        <w:rPr>
          <w:sz w:val="24"/>
          <w:szCs w:val="24"/>
        </w:rPr>
      </w:pPr>
      <w:r w:rsidRPr="00A92BEE">
        <w:rPr>
          <w:sz w:val="24"/>
          <w:szCs w:val="24"/>
        </w:rPr>
        <w:t xml:space="preserve">Осуществлено дальнейшее укрепление материально – технической базы образовательных учреждений. Доля </w:t>
      </w:r>
      <w:proofErr w:type="gramStart"/>
      <w:r w:rsidRPr="00A92BEE">
        <w:rPr>
          <w:sz w:val="24"/>
          <w:szCs w:val="24"/>
        </w:rPr>
        <w:t xml:space="preserve">учебных помещений, оснащенных современным оборудованием </w:t>
      </w:r>
      <w:r>
        <w:rPr>
          <w:sz w:val="24"/>
          <w:szCs w:val="24"/>
        </w:rPr>
        <w:t>возросла</w:t>
      </w:r>
      <w:proofErr w:type="gramEnd"/>
      <w:r>
        <w:rPr>
          <w:sz w:val="24"/>
          <w:szCs w:val="24"/>
        </w:rPr>
        <w:t xml:space="preserve"> в среднем на 7,9% и составила 87,9%.</w:t>
      </w:r>
    </w:p>
    <w:p w:rsidR="00B00C66" w:rsidRDefault="00B00C66" w:rsidP="00CA3138">
      <w:pPr>
        <w:ind w:firstLine="709"/>
        <w:jc w:val="both"/>
        <w:rPr>
          <w:sz w:val="24"/>
          <w:szCs w:val="24"/>
        </w:rPr>
      </w:pPr>
      <w:r w:rsidRPr="00A92BEE">
        <w:rPr>
          <w:sz w:val="24"/>
          <w:szCs w:val="24"/>
        </w:rPr>
        <w:t xml:space="preserve">Особое внимание уделяется обновлению педагогических кадров, в том числе за счет молодых специалистов. В </w:t>
      </w:r>
      <w:r>
        <w:rPr>
          <w:sz w:val="24"/>
          <w:szCs w:val="24"/>
        </w:rPr>
        <w:t xml:space="preserve">бюджете </w:t>
      </w:r>
      <w:r w:rsidRPr="00A92BEE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A92BEE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а предусмотрены средства на </w:t>
      </w:r>
      <w:r w:rsidRPr="00A92BEE">
        <w:rPr>
          <w:sz w:val="24"/>
          <w:szCs w:val="24"/>
        </w:rPr>
        <w:t xml:space="preserve">единовременные пособия в размере двух фондов оплаты труда молодым специалистам, 19 молодым специалистам </w:t>
      </w:r>
      <w:r>
        <w:rPr>
          <w:sz w:val="24"/>
          <w:szCs w:val="24"/>
        </w:rPr>
        <w:t>осуществляются</w:t>
      </w:r>
      <w:r w:rsidRPr="00A92BEE">
        <w:rPr>
          <w:sz w:val="24"/>
          <w:szCs w:val="24"/>
        </w:rPr>
        <w:t xml:space="preserve"> ежемесячные </w:t>
      </w:r>
      <w:r>
        <w:rPr>
          <w:sz w:val="24"/>
          <w:szCs w:val="24"/>
        </w:rPr>
        <w:t>выплаты</w:t>
      </w:r>
      <w:r w:rsidRPr="00A92BEE">
        <w:rPr>
          <w:sz w:val="24"/>
          <w:szCs w:val="24"/>
        </w:rPr>
        <w:t xml:space="preserve"> в размере 1000 рублей.</w:t>
      </w:r>
      <w:r>
        <w:rPr>
          <w:sz w:val="24"/>
          <w:szCs w:val="24"/>
        </w:rPr>
        <w:t xml:space="preserve"> Ж</w:t>
      </w:r>
      <w:r w:rsidRPr="00A92BEE">
        <w:rPr>
          <w:sz w:val="24"/>
          <w:szCs w:val="24"/>
        </w:rPr>
        <w:t>ильем обеспечено 1</w:t>
      </w:r>
      <w:r>
        <w:rPr>
          <w:sz w:val="24"/>
          <w:szCs w:val="24"/>
        </w:rPr>
        <w:t>3</w:t>
      </w:r>
      <w:r w:rsidRPr="00A92BEE">
        <w:rPr>
          <w:sz w:val="24"/>
          <w:szCs w:val="24"/>
        </w:rPr>
        <w:t xml:space="preserve"> педагогических работник</w:t>
      </w:r>
      <w:r>
        <w:rPr>
          <w:sz w:val="24"/>
          <w:szCs w:val="24"/>
        </w:rPr>
        <w:t>ов</w:t>
      </w:r>
      <w:r w:rsidRPr="00A92BEE">
        <w:rPr>
          <w:sz w:val="24"/>
          <w:szCs w:val="24"/>
        </w:rPr>
        <w:t xml:space="preserve">, в том числе благоустроенными квартирами </w:t>
      </w:r>
      <w:r>
        <w:rPr>
          <w:sz w:val="24"/>
          <w:szCs w:val="24"/>
        </w:rPr>
        <w:t>5</w:t>
      </w:r>
      <w:r w:rsidRPr="00A92BEE">
        <w:rPr>
          <w:sz w:val="24"/>
          <w:szCs w:val="24"/>
        </w:rPr>
        <w:t xml:space="preserve"> человек, жилым помещением в общежитии 8 человек.</w:t>
      </w:r>
    </w:p>
    <w:p w:rsidR="00131AB3" w:rsidRPr="00131AB3" w:rsidRDefault="00131AB3" w:rsidP="00CA3138">
      <w:pPr>
        <w:ind w:firstLine="709"/>
        <w:jc w:val="both"/>
        <w:rPr>
          <w:b/>
          <w:i/>
          <w:sz w:val="24"/>
          <w:szCs w:val="24"/>
        </w:rPr>
      </w:pPr>
      <w:r w:rsidRPr="00131AB3">
        <w:rPr>
          <w:b/>
          <w:i/>
          <w:sz w:val="24"/>
          <w:szCs w:val="24"/>
        </w:rPr>
        <w:t>Дополнительное образование</w:t>
      </w:r>
    </w:p>
    <w:p w:rsidR="008D4612" w:rsidRDefault="008D4612" w:rsidP="00CA3138">
      <w:pPr>
        <w:ind w:firstLine="709"/>
        <w:jc w:val="both"/>
        <w:rPr>
          <w:sz w:val="24"/>
          <w:szCs w:val="24"/>
        </w:rPr>
      </w:pPr>
      <w:r w:rsidRPr="0023635F">
        <w:rPr>
          <w:sz w:val="24"/>
          <w:szCs w:val="24"/>
        </w:rPr>
        <w:t xml:space="preserve">В муниципальной системе образования города стабильно работают </w:t>
      </w:r>
      <w:r>
        <w:rPr>
          <w:sz w:val="24"/>
          <w:szCs w:val="24"/>
        </w:rPr>
        <w:t>3</w:t>
      </w:r>
      <w:r w:rsidRPr="0023635F">
        <w:rPr>
          <w:sz w:val="24"/>
          <w:szCs w:val="24"/>
        </w:rPr>
        <w:t xml:space="preserve"> учреждения дополнительного образования детей</w:t>
      </w:r>
      <w:r>
        <w:rPr>
          <w:sz w:val="24"/>
          <w:szCs w:val="24"/>
        </w:rPr>
        <w:t>: МБОУ ДОД «Детско-юношеский центр «Прометей», МБОУ ДОД «Детская школа искусств города Югорска», МБОУ ДОД «</w:t>
      </w:r>
      <w:proofErr w:type="gramStart"/>
      <w:r>
        <w:rPr>
          <w:sz w:val="24"/>
          <w:szCs w:val="24"/>
        </w:rPr>
        <w:t>Детско-юношеская</w:t>
      </w:r>
      <w:proofErr w:type="gramEnd"/>
      <w:r>
        <w:rPr>
          <w:sz w:val="24"/>
          <w:szCs w:val="24"/>
        </w:rPr>
        <w:t xml:space="preserve"> спортивная школа олимпийского резерва </w:t>
      </w:r>
      <w:r w:rsidRPr="0023635F">
        <w:rPr>
          <w:sz w:val="24"/>
          <w:szCs w:val="24"/>
        </w:rPr>
        <w:t>«Смена»), в них занимаются 2 8</w:t>
      </w:r>
      <w:r>
        <w:rPr>
          <w:sz w:val="24"/>
          <w:szCs w:val="24"/>
        </w:rPr>
        <w:t>82ребенка</w:t>
      </w:r>
      <w:r w:rsidRPr="0023635F">
        <w:rPr>
          <w:sz w:val="24"/>
          <w:szCs w:val="24"/>
        </w:rPr>
        <w:t>.</w:t>
      </w:r>
    </w:p>
    <w:p w:rsidR="008D4612" w:rsidRDefault="008D4612" w:rsidP="00CA31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Спектр услуг дополнительного образования расширен за счет деятельности кружков и секций при общеобразовательных учреждениях. Наиболее востребованными среди учащихся являются следующие направления: физкультурно-спортивное, художественно-эстетическое, спортивно-техническое, проектная и исследовательская деятельность, техническое творчество.</w:t>
      </w:r>
    </w:p>
    <w:p w:rsidR="008D4612" w:rsidRDefault="008D4612" w:rsidP="00CA3138">
      <w:pPr>
        <w:ind w:firstLine="709"/>
        <w:jc w:val="both"/>
        <w:rPr>
          <w:sz w:val="24"/>
          <w:szCs w:val="24"/>
        </w:rPr>
      </w:pPr>
      <w:r w:rsidRPr="0023635F">
        <w:rPr>
          <w:sz w:val="24"/>
          <w:szCs w:val="24"/>
        </w:rPr>
        <w:t xml:space="preserve">С учетом детей, охваченных дополнительным образованием, в общеобразовательных и дошкольных образовательных учреждениях, охват дополнительным образованием составил </w:t>
      </w:r>
      <w:r>
        <w:rPr>
          <w:sz w:val="24"/>
          <w:szCs w:val="24"/>
        </w:rPr>
        <w:t>8</w:t>
      </w:r>
      <w:r w:rsidR="00672612">
        <w:rPr>
          <w:sz w:val="24"/>
          <w:szCs w:val="24"/>
        </w:rPr>
        <w:t>1,4</w:t>
      </w:r>
      <w:r w:rsidRPr="0023635F">
        <w:rPr>
          <w:sz w:val="24"/>
          <w:szCs w:val="24"/>
        </w:rPr>
        <w:t xml:space="preserve">% от общего числа детей в возрасте от 5 до 18 лет. </w:t>
      </w:r>
    </w:p>
    <w:p w:rsidR="008D4612" w:rsidRPr="008B024C" w:rsidRDefault="008D4612" w:rsidP="00CA3138">
      <w:pPr>
        <w:ind w:firstLine="709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8B024C">
        <w:rPr>
          <w:b/>
          <w:i/>
          <w:sz w:val="24"/>
          <w:szCs w:val="24"/>
        </w:rPr>
        <w:t>Отдых детей</w:t>
      </w:r>
    </w:p>
    <w:p w:rsidR="008D4612" w:rsidRPr="008B024C" w:rsidRDefault="008D4612" w:rsidP="00CA313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B024C">
        <w:rPr>
          <w:sz w:val="24"/>
          <w:szCs w:val="24"/>
          <w:lang w:eastAsia="ru-RU"/>
        </w:rPr>
        <w:t xml:space="preserve">За 2015 год на базе 10 муниципальных образовательных учреждений и 1 негосударственного образовательного учреждения организована деятельность лагерей с дневным пребыванием детей. Общий охват детей в лагерях с дневным пребыванием детей </w:t>
      </w:r>
      <w:r w:rsidR="002B4BB9" w:rsidRPr="008B024C">
        <w:rPr>
          <w:sz w:val="24"/>
          <w:szCs w:val="24"/>
          <w:lang w:eastAsia="ru-RU"/>
        </w:rPr>
        <w:t xml:space="preserve">составил </w:t>
      </w:r>
      <w:r w:rsidR="00E11120" w:rsidRPr="008B024C">
        <w:rPr>
          <w:sz w:val="24"/>
          <w:szCs w:val="24"/>
          <w:lang w:eastAsia="ru-RU"/>
        </w:rPr>
        <w:t>1225</w:t>
      </w:r>
      <w:r w:rsidR="002B4BB9" w:rsidRPr="008B024C">
        <w:rPr>
          <w:sz w:val="24"/>
          <w:szCs w:val="24"/>
          <w:lang w:eastAsia="ru-RU"/>
        </w:rPr>
        <w:t xml:space="preserve"> человек</w:t>
      </w:r>
      <w:r w:rsidR="0053543A">
        <w:rPr>
          <w:sz w:val="24"/>
          <w:szCs w:val="24"/>
          <w:lang w:eastAsia="ru-RU"/>
        </w:rPr>
        <w:t xml:space="preserve"> (100% от планового значения)</w:t>
      </w:r>
      <w:r w:rsidR="002B4BB9" w:rsidRPr="008B024C">
        <w:rPr>
          <w:sz w:val="24"/>
          <w:szCs w:val="24"/>
          <w:lang w:eastAsia="ru-RU"/>
        </w:rPr>
        <w:t>.</w:t>
      </w:r>
    </w:p>
    <w:p w:rsidR="008D4612" w:rsidRPr="008B024C" w:rsidRDefault="008D4612" w:rsidP="00CA3138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6225CB" w:rsidRPr="00F23A5F" w:rsidRDefault="006225CB" w:rsidP="008B024C">
      <w:pPr>
        <w:spacing w:before="120" w:after="120"/>
        <w:ind w:firstLine="708"/>
        <w:jc w:val="both"/>
        <w:rPr>
          <w:sz w:val="24"/>
          <w:szCs w:val="24"/>
        </w:rPr>
      </w:pPr>
      <w:proofErr w:type="gramStart"/>
      <w:r w:rsidRPr="00F23A5F">
        <w:rPr>
          <w:sz w:val="24"/>
          <w:szCs w:val="24"/>
        </w:rPr>
        <w:t xml:space="preserve">В рамках реализации </w:t>
      </w:r>
      <w:r w:rsidR="008B024C" w:rsidRPr="00F23A5F">
        <w:rPr>
          <w:sz w:val="24"/>
          <w:szCs w:val="24"/>
        </w:rPr>
        <w:t>Указ</w:t>
      </w:r>
      <w:r w:rsidRPr="00F23A5F">
        <w:rPr>
          <w:sz w:val="24"/>
          <w:szCs w:val="24"/>
        </w:rPr>
        <w:t>ов</w:t>
      </w:r>
      <w:r w:rsidR="008B024C" w:rsidRPr="00F23A5F">
        <w:rPr>
          <w:sz w:val="24"/>
          <w:szCs w:val="24"/>
        </w:rPr>
        <w:t xml:space="preserve"> Президента Российской Федерации от 7 мая 2012 года </w:t>
      </w:r>
      <w:r w:rsidRPr="00F23A5F">
        <w:rPr>
          <w:sz w:val="24"/>
          <w:szCs w:val="24"/>
        </w:rPr>
        <w:t xml:space="preserve">№597 </w:t>
      </w:r>
      <w:r w:rsidR="008B024C" w:rsidRPr="00F23A5F">
        <w:rPr>
          <w:sz w:val="24"/>
          <w:szCs w:val="24"/>
        </w:rPr>
        <w:t>«О мероприятиях по реализации государственной социальной политики»</w:t>
      </w:r>
      <w:bookmarkStart w:id="1" w:name="sub_113"/>
      <w:r w:rsidRPr="00F23A5F">
        <w:rPr>
          <w:sz w:val="24"/>
          <w:szCs w:val="24"/>
        </w:rPr>
        <w:t xml:space="preserve">, </w:t>
      </w:r>
      <w:bookmarkEnd w:id="1"/>
      <w:r w:rsidR="008B024C" w:rsidRPr="00F23A5F">
        <w:rPr>
          <w:sz w:val="24"/>
          <w:szCs w:val="24"/>
        </w:rPr>
        <w:t xml:space="preserve">от 1 июня 2012 года </w:t>
      </w:r>
      <w:r w:rsidRPr="00F23A5F">
        <w:rPr>
          <w:sz w:val="24"/>
          <w:szCs w:val="24"/>
        </w:rPr>
        <w:t xml:space="preserve">№761 </w:t>
      </w:r>
      <w:r w:rsidR="008B024C" w:rsidRPr="00F23A5F">
        <w:rPr>
          <w:sz w:val="24"/>
          <w:szCs w:val="24"/>
        </w:rPr>
        <w:t>«О национальной стратегии действий в интересах детей на 2012-2017 годы»</w:t>
      </w:r>
      <w:r w:rsidRPr="00F23A5F">
        <w:rPr>
          <w:sz w:val="24"/>
          <w:szCs w:val="24"/>
        </w:rPr>
        <w:t>, в</w:t>
      </w:r>
      <w:r w:rsidR="008B024C" w:rsidRPr="00F23A5F">
        <w:rPr>
          <w:sz w:val="24"/>
          <w:szCs w:val="24"/>
        </w:rPr>
        <w:t xml:space="preserve"> соответствии с Дополнительным соглашением к Соглашению от 17.07.2014 года № 07/14.0195/7 между Департаментом образования и молодежной политики </w:t>
      </w:r>
      <w:proofErr w:type="spellStart"/>
      <w:r w:rsidR="008B024C" w:rsidRPr="00F23A5F">
        <w:rPr>
          <w:sz w:val="24"/>
          <w:szCs w:val="24"/>
        </w:rPr>
        <w:t>ХМАО-Югры</w:t>
      </w:r>
      <w:proofErr w:type="spellEnd"/>
      <w:r w:rsidR="008B024C" w:rsidRPr="00F23A5F">
        <w:rPr>
          <w:sz w:val="24"/>
          <w:szCs w:val="24"/>
        </w:rPr>
        <w:t xml:space="preserve"> и администрацией города Югорска</w:t>
      </w:r>
      <w:proofErr w:type="gramEnd"/>
      <w:r w:rsidR="008B024C" w:rsidRPr="00F23A5F">
        <w:rPr>
          <w:sz w:val="24"/>
          <w:szCs w:val="24"/>
        </w:rPr>
        <w:t xml:space="preserve"> об обеспечении в 2014-2018 годах достижения целевых показателей оптимизации сети муниципальных образовательных организаций, определенных муниципальным планом мероприятий («дорожной картой») «Изменения в отраслях социальной сферы, направленные на повышение эффективности образования и науки» для города Югорска на 201</w:t>
      </w:r>
      <w:r w:rsidRPr="00F23A5F">
        <w:rPr>
          <w:sz w:val="24"/>
          <w:szCs w:val="24"/>
        </w:rPr>
        <w:t>5</w:t>
      </w:r>
      <w:r w:rsidR="008B024C" w:rsidRPr="00F23A5F">
        <w:rPr>
          <w:sz w:val="24"/>
          <w:szCs w:val="24"/>
        </w:rPr>
        <w:t xml:space="preserve"> год определен показатель средней заработной платы</w:t>
      </w:r>
      <w:r w:rsidRPr="00F23A5F">
        <w:rPr>
          <w:sz w:val="24"/>
          <w:szCs w:val="24"/>
        </w:rPr>
        <w:t xml:space="preserve"> для педагогических работников:</w:t>
      </w:r>
    </w:p>
    <w:p w:rsidR="006225CB" w:rsidRPr="00F23A5F" w:rsidRDefault="006225CB" w:rsidP="008B024C">
      <w:pPr>
        <w:spacing w:before="120" w:after="120"/>
        <w:ind w:firstLine="708"/>
        <w:jc w:val="both"/>
        <w:rPr>
          <w:sz w:val="24"/>
          <w:szCs w:val="24"/>
        </w:rPr>
      </w:pPr>
      <w:r w:rsidRPr="00F23A5F">
        <w:rPr>
          <w:sz w:val="24"/>
          <w:szCs w:val="24"/>
        </w:rPr>
        <w:t>- общего образования</w:t>
      </w:r>
      <w:r w:rsidR="008B024C" w:rsidRPr="00F23A5F">
        <w:rPr>
          <w:sz w:val="24"/>
          <w:szCs w:val="24"/>
        </w:rPr>
        <w:t xml:space="preserve"> в размере </w:t>
      </w:r>
      <w:r w:rsidRPr="00F23A5F">
        <w:rPr>
          <w:sz w:val="24"/>
          <w:szCs w:val="24"/>
        </w:rPr>
        <w:t>57 331,8</w:t>
      </w:r>
      <w:r w:rsidR="008B024C" w:rsidRPr="00F23A5F">
        <w:rPr>
          <w:sz w:val="24"/>
          <w:szCs w:val="24"/>
        </w:rPr>
        <w:t xml:space="preserve"> рублей</w:t>
      </w:r>
      <w:r w:rsidRPr="00F23A5F">
        <w:rPr>
          <w:sz w:val="24"/>
          <w:szCs w:val="24"/>
        </w:rPr>
        <w:t>;</w:t>
      </w:r>
    </w:p>
    <w:p w:rsidR="006225CB" w:rsidRPr="00F23A5F" w:rsidRDefault="006225CB" w:rsidP="008B024C">
      <w:pPr>
        <w:spacing w:before="120" w:after="120"/>
        <w:ind w:firstLine="708"/>
        <w:jc w:val="both"/>
        <w:rPr>
          <w:sz w:val="24"/>
          <w:szCs w:val="24"/>
        </w:rPr>
      </w:pPr>
      <w:r w:rsidRPr="00F23A5F">
        <w:rPr>
          <w:sz w:val="24"/>
          <w:szCs w:val="24"/>
        </w:rPr>
        <w:t>-</w:t>
      </w:r>
      <w:r w:rsidR="008B024C" w:rsidRPr="00F23A5F">
        <w:rPr>
          <w:sz w:val="24"/>
          <w:szCs w:val="24"/>
        </w:rPr>
        <w:t xml:space="preserve"> дошкольн</w:t>
      </w:r>
      <w:r w:rsidRPr="00F23A5F">
        <w:rPr>
          <w:sz w:val="24"/>
          <w:szCs w:val="24"/>
        </w:rPr>
        <w:t>ого</w:t>
      </w:r>
      <w:r w:rsidR="008B024C" w:rsidRPr="00F23A5F">
        <w:rPr>
          <w:sz w:val="24"/>
          <w:szCs w:val="24"/>
        </w:rPr>
        <w:t xml:space="preserve"> </w:t>
      </w:r>
      <w:r w:rsidRPr="00F23A5F">
        <w:rPr>
          <w:sz w:val="24"/>
          <w:szCs w:val="24"/>
        </w:rPr>
        <w:t>образования</w:t>
      </w:r>
      <w:r w:rsidR="008B024C" w:rsidRPr="00F23A5F">
        <w:rPr>
          <w:sz w:val="24"/>
          <w:szCs w:val="24"/>
        </w:rPr>
        <w:t xml:space="preserve"> - в размере </w:t>
      </w:r>
      <w:r w:rsidRPr="00F23A5F">
        <w:rPr>
          <w:sz w:val="24"/>
          <w:szCs w:val="24"/>
        </w:rPr>
        <w:t>46 436,4</w:t>
      </w:r>
      <w:r w:rsidR="008B024C" w:rsidRPr="00F23A5F">
        <w:rPr>
          <w:sz w:val="24"/>
          <w:szCs w:val="24"/>
        </w:rPr>
        <w:t xml:space="preserve"> рублей;</w:t>
      </w:r>
    </w:p>
    <w:p w:rsidR="008B024C" w:rsidRPr="00F23A5F" w:rsidRDefault="006225CB" w:rsidP="008B024C">
      <w:pPr>
        <w:spacing w:before="120" w:after="120"/>
        <w:ind w:firstLine="708"/>
        <w:jc w:val="both"/>
        <w:rPr>
          <w:sz w:val="24"/>
          <w:szCs w:val="24"/>
        </w:rPr>
      </w:pPr>
      <w:r w:rsidRPr="00F23A5F">
        <w:rPr>
          <w:sz w:val="24"/>
          <w:szCs w:val="24"/>
        </w:rPr>
        <w:t>-</w:t>
      </w:r>
      <w:r w:rsidR="008B024C" w:rsidRPr="00F23A5F">
        <w:rPr>
          <w:sz w:val="24"/>
          <w:szCs w:val="24"/>
        </w:rPr>
        <w:t xml:space="preserve"> учреждений дополнительного образования детей – </w:t>
      </w:r>
      <w:r w:rsidRPr="00F23A5F">
        <w:rPr>
          <w:sz w:val="24"/>
          <w:szCs w:val="24"/>
        </w:rPr>
        <w:t>48 008,7</w:t>
      </w:r>
      <w:r w:rsidR="008B024C" w:rsidRPr="00F23A5F">
        <w:rPr>
          <w:sz w:val="24"/>
          <w:szCs w:val="24"/>
        </w:rPr>
        <w:t xml:space="preserve"> рублей.</w:t>
      </w:r>
    </w:p>
    <w:p w:rsidR="008B024C" w:rsidRPr="00F23A5F" w:rsidRDefault="008B024C" w:rsidP="008B024C">
      <w:pPr>
        <w:numPr>
          <w:ilvl w:val="0"/>
          <w:numId w:val="28"/>
        </w:numPr>
        <w:suppressAutoHyphens w:val="0"/>
        <w:spacing w:before="120" w:after="120"/>
        <w:ind w:left="0" w:firstLine="708"/>
        <w:jc w:val="both"/>
        <w:rPr>
          <w:sz w:val="24"/>
          <w:szCs w:val="24"/>
        </w:rPr>
      </w:pPr>
      <w:r w:rsidRPr="00F23A5F">
        <w:rPr>
          <w:sz w:val="24"/>
          <w:szCs w:val="24"/>
        </w:rPr>
        <w:t xml:space="preserve">Средняя заработная плата педагогических работников </w:t>
      </w:r>
      <w:r w:rsidR="006225CB" w:rsidRPr="00F23A5F">
        <w:rPr>
          <w:b/>
          <w:sz w:val="24"/>
          <w:szCs w:val="24"/>
        </w:rPr>
        <w:t>общего образования</w:t>
      </w:r>
      <w:r w:rsidRPr="00F23A5F">
        <w:rPr>
          <w:sz w:val="24"/>
          <w:szCs w:val="24"/>
        </w:rPr>
        <w:t xml:space="preserve"> города Югорска в 201</w:t>
      </w:r>
      <w:r w:rsidR="006225CB" w:rsidRPr="00F23A5F">
        <w:rPr>
          <w:sz w:val="24"/>
          <w:szCs w:val="24"/>
        </w:rPr>
        <w:t>5</w:t>
      </w:r>
      <w:r w:rsidRPr="00F23A5F">
        <w:rPr>
          <w:sz w:val="24"/>
          <w:szCs w:val="24"/>
        </w:rPr>
        <w:t xml:space="preserve"> году составила 5</w:t>
      </w:r>
      <w:r w:rsidR="006225CB" w:rsidRPr="00F23A5F">
        <w:rPr>
          <w:sz w:val="24"/>
          <w:szCs w:val="24"/>
        </w:rPr>
        <w:t>7 350,5</w:t>
      </w:r>
      <w:r w:rsidRPr="00F23A5F">
        <w:rPr>
          <w:sz w:val="24"/>
          <w:szCs w:val="24"/>
        </w:rPr>
        <w:t xml:space="preserve"> рублей, то есть степень достижения целевого показателя состав</w:t>
      </w:r>
      <w:r w:rsidR="006225CB" w:rsidRPr="00F23A5F">
        <w:rPr>
          <w:sz w:val="24"/>
          <w:szCs w:val="24"/>
        </w:rPr>
        <w:t>ила</w:t>
      </w:r>
      <w:r w:rsidRPr="00F23A5F">
        <w:rPr>
          <w:sz w:val="24"/>
          <w:szCs w:val="24"/>
        </w:rPr>
        <w:t xml:space="preserve"> 10</w:t>
      </w:r>
      <w:r w:rsidR="006225CB" w:rsidRPr="00F23A5F">
        <w:rPr>
          <w:sz w:val="24"/>
          <w:szCs w:val="24"/>
        </w:rPr>
        <w:t>0</w:t>
      </w:r>
      <w:r w:rsidRPr="00F23A5F">
        <w:rPr>
          <w:sz w:val="24"/>
          <w:szCs w:val="24"/>
        </w:rPr>
        <w:t>%. Численность обучающихся, приходящихся на одного педагогического работника составила 13,</w:t>
      </w:r>
      <w:r w:rsidR="006225CB" w:rsidRPr="00F23A5F">
        <w:rPr>
          <w:sz w:val="24"/>
          <w:szCs w:val="24"/>
        </w:rPr>
        <w:t>4</w:t>
      </w:r>
      <w:r w:rsidRPr="00F23A5F">
        <w:rPr>
          <w:sz w:val="24"/>
          <w:szCs w:val="24"/>
        </w:rPr>
        <w:t xml:space="preserve"> человек</w:t>
      </w:r>
      <w:r w:rsidR="006225CB" w:rsidRPr="00F23A5F">
        <w:rPr>
          <w:sz w:val="24"/>
          <w:szCs w:val="24"/>
        </w:rPr>
        <w:t>, что соответствует показателю «дорожной карты»</w:t>
      </w:r>
      <w:r w:rsidRPr="00F23A5F">
        <w:rPr>
          <w:sz w:val="24"/>
          <w:szCs w:val="24"/>
        </w:rPr>
        <w:t>.</w:t>
      </w:r>
    </w:p>
    <w:p w:rsidR="008B024C" w:rsidRPr="00F23A5F" w:rsidRDefault="008B024C" w:rsidP="008B024C">
      <w:pPr>
        <w:numPr>
          <w:ilvl w:val="0"/>
          <w:numId w:val="28"/>
        </w:numPr>
        <w:suppressAutoHyphens w:val="0"/>
        <w:spacing w:before="120" w:after="120"/>
        <w:ind w:left="0" w:firstLine="708"/>
        <w:jc w:val="both"/>
        <w:rPr>
          <w:sz w:val="24"/>
          <w:szCs w:val="24"/>
        </w:rPr>
      </w:pPr>
      <w:r w:rsidRPr="00F23A5F">
        <w:rPr>
          <w:sz w:val="24"/>
          <w:szCs w:val="24"/>
        </w:rPr>
        <w:lastRenderedPageBreak/>
        <w:t>Средняя заработная плата педагогических работников</w:t>
      </w:r>
      <w:r w:rsidRPr="00F23A5F">
        <w:rPr>
          <w:b/>
          <w:sz w:val="24"/>
          <w:szCs w:val="24"/>
        </w:rPr>
        <w:t xml:space="preserve"> </w:t>
      </w:r>
      <w:r w:rsidR="006225CB" w:rsidRPr="00F23A5F">
        <w:rPr>
          <w:b/>
          <w:sz w:val="24"/>
          <w:szCs w:val="24"/>
        </w:rPr>
        <w:t>дошкольного образования</w:t>
      </w:r>
      <w:r w:rsidRPr="00F23A5F">
        <w:rPr>
          <w:sz w:val="24"/>
          <w:szCs w:val="24"/>
        </w:rPr>
        <w:t xml:space="preserve"> города Югорска в 201</w:t>
      </w:r>
      <w:r w:rsidR="006225CB" w:rsidRPr="00F23A5F">
        <w:rPr>
          <w:sz w:val="24"/>
          <w:szCs w:val="24"/>
        </w:rPr>
        <w:t>5</w:t>
      </w:r>
      <w:r w:rsidRPr="00F23A5F">
        <w:rPr>
          <w:sz w:val="24"/>
          <w:szCs w:val="24"/>
        </w:rPr>
        <w:t xml:space="preserve"> году составила </w:t>
      </w:r>
      <w:r w:rsidR="006225CB" w:rsidRPr="00F23A5F">
        <w:rPr>
          <w:sz w:val="24"/>
          <w:szCs w:val="24"/>
        </w:rPr>
        <w:t>46 458,4</w:t>
      </w:r>
      <w:r w:rsidRPr="00F23A5F">
        <w:rPr>
          <w:sz w:val="24"/>
          <w:szCs w:val="24"/>
        </w:rPr>
        <w:t xml:space="preserve"> рублей, то есть степень достижения целевого показателя составил</w:t>
      </w:r>
      <w:r w:rsidR="006225CB" w:rsidRPr="00F23A5F">
        <w:rPr>
          <w:sz w:val="24"/>
          <w:szCs w:val="24"/>
        </w:rPr>
        <w:t>а</w:t>
      </w:r>
      <w:r w:rsidRPr="00F23A5F">
        <w:rPr>
          <w:sz w:val="24"/>
          <w:szCs w:val="24"/>
        </w:rPr>
        <w:t xml:space="preserve"> 10</w:t>
      </w:r>
      <w:r w:rsidR="006225CB" w:rsidRPr="00F23A5F">
        <w:rPr>
          <w:sz w:val="24"/>
          <w:szCs w:val="24"/>
        </w:rPr>
        <w:t>0</w:t>
      </w:r>
      <w:r w:rsidRPr="00F23A5F">
        <w:rPr>
          <w:sz w:val="24"/>
          <w:szCs w:val="24"/>
        </w:rPr>
        <w:t xml:space="preserve">%. Численность </w:t>
      </w:r>
      <w:proofErr w:type="gramStart"/>
      <w:r w:rsidRPr="00F23A5F">
        <w:rPr>
          <w:sz w:val="24"/>
          <w:szCs w:val="24"/>
        </w:rPr>
        <w:t>воспитанников, приходящихся на одного педагогического работника составила</w:t>
      </w:r>
      <w:proofErr w:type="gramEnd"/>
      <w:r w:rsidRPr="00F23A5F">
        <w:rPr>
          <w:sz w:val="24"/>
          <w:szCs w:val="24"/>
        </w:rPr>
        <w:t xml:space="preserve"> 1</w:t>
      </w:r>
      <w:r w:rsidR="006225CB" w:rsidRPr="00F23A5F">
        <w:rPr>
          <w:sz w:val="24"/>
          <w:szCs w:val="24"/>
        </w:rPr>
        <w:t>0,7</w:t>
      </w:r>
      <w:r w:rsidRPr="00F23A5F">
        <w:rPr>
          <w:sz w:val="24"/>
          <w:szCs w:val="24"/>
        </w:rPr>
        <w:t xml:space="preserve"> человека</w:t>
      </w:r>
      <w:r w:rsidR="006225CB" w:rsidRPr="00F23A5F">
        <w:rPr>
          <w:sz w:val="24"/>
          <w:szCs w:val="24"/>
        </w:rPr>
        <w:t>, что соответствует показателю «дорожной карты».</w:t>
      </w:r>
    </w:p>
    <w:p w:rsidR="008B024C" w:rsidRPr="00F23A5F" w:rsidRDefault="008B024C" w:rsidP="008B024C">
      <w:pPr>
        <w:numPr>
          <w:ilvl w:val="0"/>
          <w:numId w:val="28"/>
        </w:numPr>
        <w:suppressAutoHyphens w:val="0"/>
        <w:spacing w:before="120" w:after="120"/>
        <w:ind w:left="0" w:firstLine="708"/>
        <w:jc w:val="both"/>
        <w:rPr>
          <w:sz w:val="24"/>
          <w:szCs w:val="24"/>
        </w:rPr>
      </w:pPr>
      <w:proofErr w:type="gramStart"/>
      <w:r w:rsidRPr="00F23A5F">
        <w:rPr>
          <w:sz w:val="24"/>
          <w:szCs w:val="24"/>
        </w:rPr>
        <w:t xml:space="preserve">Средняя заработная плата педагогических работников </w:t>
      </w:r>
      <w:r w:rsidRPr="00F23A5F">
        <w:rPr>
          <w:b/>
          <w:sz w:val="24"/>
          <w:szCs w:val="24"/>
        </w:rPr>
        <w:t>учреждений дополнительного образования детей</w:t>
      </w:r>
      <w:r w:rsidRPr="00F23A5F">
        <w:rPr>
          <w:sz w:val="24"/>
          <w:szCs w:val="24"/>
        </w:rPr>
        <w:t xml:space="preserve"> города Югорска в 201</w:t>
      </w:r>
      <w:r w:rsidR="006225CB" w:rsidRPr="00F23A5F">
        <w:rPr>
          <w:sz w:val="24"/>
          <w:szCs w:val="24"/>
        </w:rPr>
        <w:t>5</w:t>
      </w:r>
      <w:r w:rsidRPr="00F23A5F">
        <w:rPr>
          <w:sz w:val="24"/>
          <w:szCs w:val="24"/>
        </w:rPr>
        <w:t xml:space="preserve"> году составила 4</w:t>
      </w:r>
      <w:r w:rsidR="006225CB" w:rsidRPr="00F23A5F">
        <w:rPr>
          <w:sz w:val="24"/>
          <w:szCs w:val="24"/>
        </w:rPr>
        <w:t>8 016,4</w:t>
      </w:r>
      <w:r w:rsidRPr="00F23A5F">
        <w:rPr>
          <w:sz w:val="24"/>
          <w:szCs w:val="24"/>
        </w:rPr>
        <w:t xml:space="preserve"> рублей, то есть степень достижения целевого показателя составила 100%. Численность педагогических работников данных учреждений составляет 9</w:t>
      </w:r>
      <w:r w:rsidR="00F23A5F" w:rsidRPr="00F23A5F">
        <w:rPr>
          <w:sz w:val="24"/>
          <w:szCs w:val="24"/>
        </w:rPr>
        <w:t>3</w:t>
      </w:r>
      <w:r w:rsidRPr="00F23A5F">
        <w:rPr>
          <w:sz w:val="24"/>
          <w:szCs w:val="24"/>
        </w:rPr>
        <w:t xml:space="preserve"> человека Численность детей в возрасте 5-1</w:t>
      </w:r>
      <w:r w:rsidR="00F23A5F" w:rsidRPr="00F23A5F">
        <w:rPr>
          <w:sz w:val="24"/>
          <w:szCs w:val="24"/>
        </w:rPr>
        <w:t>7</w:t>
      </w:r>
      <w:r w:rsidRPr="00F23A5F">
        <w:rPr>
          <w:sz w:val="24"/>
          <w:szCs w:val="24"/>
        </w:rPr>
        <w:t xml:space="preserve"> лет, приходящихся на одного педагогического работника составила 6</w:t>
      </w:r>
      <w:r w:rsidR="00F23A5F" w:rsidRPr="00F23A5F">
        <w:rPr>
          <w:sz w:val="24"/>
          <w:szCs w:val="24"/>
        </w:rPr>
        <w:t>5,4</w:t>
      </w:r>
      <w:r w:rsidRPr="00F23A5F">
        <w:rPr>
          <w:sz w:val="24"/>
          <w:szCs w:val="24"/>
        </w:rPr>
        <w:t xml:space="preserve"> человека</w:t>
      </w:r>
      <w:r w:rsidR="00F23A5F" w:rsidRPr="00F23A5F">
        <w:rPr>
          <w:sz w:val="24"/>
          <w:szCs w:val="24"/>
        </w:rPr>
        <w:t xml:space="preserve"> при установленном «дорожной картой» значении данного показателя 65,8 человек</w:t>
      </w:r>
      <w:r w:rsidRPr="00F23A5F">
        <w:rPr>
          <w:sz w:val="24"/>
          <w:szCs w:val="24"/>
        </w:rPr>
        <w:t>.</w:t>
      </w:r>
      <w:proofErr w:type="gramEnd"/>
      <w:r w:rsidR="00F23A5F" w:rsidRPr="00F23A5F">
        <w:rPr>
          <w:sz w:val="24"/>
          <w:szCs w:val="24"/>
        </w:rPr>
        <w:t xml:space="preserve"> </w:t>
      </w:r>
      <w:proofErr w:type="gramStart"/>
      <w:r w:rsidR="00F23A5F" w:rsidRPr="00F23A5F">
        <w:rPr>
          <w:sz w:val="24"/>
          <w:szCs w:val="24"/>
        </w:rPr>
        <w:t>Незначительное отклонение фактического значения показателя от планового обусловлено изменением демографических показателей в городе.</w:t>
      </w:r>
      <w:proofErr w:type="gramEnd"/>
    </w:p>
    <w:p w:rsidR="008B024C" w:rsidRDefault="0053543A" w:rsidP="00CA3138">
      <w:pPr>
        <w:suppressAutoHyphens w:val="0"/>
        <w:ind w:firstLine="709"/>
        <w:jc w:val="both"/>
        <w:rPr>
          <w:sz w:val="24"/>
          <w:szCs w:val="24"/>
        </w:rPr>
      </w:pPr>
      <w:r w:rsidRPr="0053543A">
        <w:rPr>
          <w:sz w:val="24"/>
          <w:szCs w:val="24"/>
          <w:lang w:eastAsia="ru-RU"/>
        </w:rPr>
        <w:t>В рамках решения</w:t>
      </w:r>
      <w:r w:rsidRPr="0053543A">
        <w:rPr>
          <w:sz w:val="24"/>
          <w:szCs w:val="24"/>
        </w:rPr>
        <w:t xml:space="preserve"> проблемных вопросов развития города Югорска, сдерживающих его социально – экономическое развитие</w:t>
      </w:r>
      <w:r>
        <w:rPr>
          <w:sz w:val="24"/>
          <w:szCs w:val="24"/>
        </w:rPr>
        <w:t xml:space="preserve"> проведена следующая работа:</w:t>
      </w:r>
    </w:p>
    <w:p w:rsidR="0053543A" w:rsidRDefault="0053543A" w:rsidP="00CA3138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сформированы медицинские классы и разработана образовательная программа на базе МБОУ «Средняя общеобразовательная школа № 2»;</w:t>
      </w:r>
    </w:p>
    <w:p w:rsidR="0053543A" w:rsidRDefault="0053543A" w:rsidP="00CA3138">
      <w:pPr>
        <w:suppressAutoHyphens w:val="0"/>
        <w:ind w:firstLine="709"/>
        <w:jc w:val="both"/>
        <w:rPr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 xml:space="preserve">- </w:t>
      </w:r>
      <w:r>
        <w:rPr>
          <w:sz w:val="24"/>
          <w:szCs w:val="24"/>
          <w:lang w:eastAsia="en-US"/>
        </w:rPr>
        <w:t>подготовлено и направлено письмо о рассмотрении возможности включения в государственную программу ХМАО–</w:t>
      </w:r>
      <w:proofErr w:type="spellStart"/>
      <w:r>
        <w:rPr>
          <w:sz w:val="24"/>
          <w:szCs w:val="24"/>
          <w:lang w:eastAsia="en-US"/>
        </w:rPr>
        <w:t>Югры</w:t>
      </w:r>
      <w:proofErr w:type="spellEnd"/>
      <w:r>
        <w:rPr>
          <w:sz w:val="24"/>
          <w:szCs w:val="24"/>
          <w:lang w:eastAsia="en-US"/>
        </w:rPr>
        <w:t xml:space="preserve"> «Развитие образования Ханты-Мансийского автономного округа – </w:t>
      </w:r>
      <w:proofErr w:type="spellStart"/>
      <w:r>
        <w:rPr>
          <w:sz w:val="24"/>
          <w:szCs w:val="24"/>
          <w:lang w:eastAsia="en-US"/>
        </w:rPr>
        <w:t>Югры</w:t>
      </w:r>
      <w:proofErr w:type="spellEnd"/>
      <w:r>
        <w:rPr>
          <w:sz w:val="24"/>
          <w:szCs w:val="24"/>
          <w:lang w:eastAsia="en-US"/>
        </w:rPr>
        <w:t xml:space="preserve"> на 2014-2020 годы» строительство общеобразовательной школы на 800 мест по проекту «Школа Будущего» в городе </w:t>
      </w:r>
      <w:proofErr w:type="spellStart"/>
      <w:r>
        <w:rPr>
          <w:sz w:val="24"/>
          <w:szCs w:val="24"/>
          <w:lang w:eastAsia="en-US"/>
        </w:rPr>
        <w:t>Югорске</w:t>
      </w:r>
      <w:proofErr w:type="spellEnd"/>
      <w:r>
        <w:rPr>
          <w:sz w:val="24"/>
          <w:szCs w:val="24"/>
          <w:lang w:eastAsia="en-US"/>
        </w:rPr>
        <w:t>, что позволит создать условия для ведения образовательного процесса в соответствии с современными требованиями к реализации федеральных государственных образовательных стандартов на территории муниципального образования.</w:t>
      </w:r>
      <w:proofErr w:type="gramEnd"/>
    </w:p>
    <w:p w:rsidR="008660E7" w:rsidRDefault="008660E7" w:rsidP="00CA3138">
      <w:pPr>
        <w:ind w:firstLine="709"/>
        <w:jc w:val="both"/>
        <w:rPr>
          <w:sz w:val="24"/>
          <w:szCs w:val="24"/>
        </w:rPr>
      </w:pPr>
      <w:r w:rsidRPr="00CA3138">
        <w:rPr>
          <w:sz w:val="24"/>
          <w:szCs w:val="24"/>
        </w:rPr>
        <w:t>На территории города Югорска реализуется муниципальная программа «Развитие образования города Югорска на 2014-2020 годы»</w:t>
      </w:r>
      <w:r w:rsidR="00CA3138">
        <w:rPr>
          <w:sz w:val="24"/>
          <w:szCs w:val="24"/>
        </w:rPr>
        <w:t xml:space="preserve">, </w:t>
      </w:r>
      <w:proofErr w:type="gramStart"/>
      <w:r w:rsidR="00CA3138">
        <w:rPr>
          <w:sz w:val="24"/>
          <w:szCs w:val="24"/>
        </w:rPr>
        <w:t>целью</w:t>
      </w:r>
      <w:proofErr w:type="gramEnd"/>
      <w:r w:rsidR="00CA3138">
        <w:rPr>
          <w:sz w:val="24"/>
          <w:szCs w:val="24"/>
        </w:rPr>
        <w:t xml:space="preserve"> которой является</w:t>
      </w:r>
      <w:r w:rsidRPr="00CA3138">
        <w:rPr>
          <w:sz w:val="24"/>
          <w:szCs w:val="24"/>
        </w:rPr>
        <w:t xml:space="preserve">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Югорска.</w:t>
      </w:r>
    </w:p>
    <w:p w:rsidR="008E343C" w:rsidRPr="006E300F" w:rsidRDefault="008E343C" w:rsidP="008E343C">
      <w:pPr>
        <w:ind w:firstLine="709"/>
        <w:jc w:val="both"/>
        <w:rPr>
          <w:sz w:val="24"/>
          <w:szCs w:val="24"/>
        </w:rPr>
      </w:pPr>
      <w:r w:rsidRPr="00FB79DA">
        <w:rPr>
          <w:sz w:val="24"/>
          <w:szCs w:val="24"/>
        </w:rPr>
        <w:t xml:space="preserve">Управление образования является </w:t>
      </w:r>
      <w:r w:rsidRPr="006E300F">
        <w:rPr>
          <w:sz w:val="24"/>
          <w:szCs w:val="24"/>
        </w:rPr>
        <w:t>соисполнителем</w:t>
      </w:r>
      <w:r>
        <w:rPr>
          <w:sz w:val="24"/>
          <w:szCs w:val="24"/>
        </w:rPr>
        <w:t xml:space="preserve"> в следующих муниципальных программах:</w:t>
      </w:r>
    </w:p>
    <w:p w:rsidR="008E343C" w:rsidRPr="00FB79DA" w:rsidRDefault="008E343C" w:rsidP="008E34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B79DA">
        <w:rPr>
          <w:sz w:val="24"/>
          <w:szCs w:val="24"/>
        </w:rPr>
        <w:t>«Охрана окружающей среды, обращение с отходами производства и потребления, использование и защита городских лесов города Югорска на 2014-2020 годы»</w:t>
      </w:r>
      <w:r>
        <w:rPr>
          <w:sz w:val="24"/>
          <w:szCs w:val="24"/>
        </w:rPr>
        <w:t>;</w:t>
      </w:r>
    </w:p>
    <w:p w:rsidR="008E343C" w:rsidRPr="00FB79DA" w:rsidRDefault="008E343C" w:rsidP="008E34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B79DA">
        <w:rPr>
          <w:sz w:val="24"/>
          <w:szCs w:val="24"/>
        </w:rPr>
        <w:t xml:space="preserve">«Доступная среда в городе </w:t>
      </w:r>
      <w:proofErr w:type="spellStart"/>
      <w:r w:rsidRPr="00FB79DA">
        <w:rPr>
          <w:sz w:val="24"/>
          <w:szCs w:val="24"/>
        </w:rPr>
        <w:t>Югорске</w:t>
      </w:r>
      <w:proofErr w:type="spellEnd"/>
      <w:r w:rsidRPr="00FB79DA">
        <w:rPr>
          <w:sz w:val="24"/>
          <w:szCs w:val="24"/>
        </w:rPr>
        <w:t xml:space="preserve"> на 2014 — 2020 годы» </w:t>
      </w:r>
    </w:p>
    <w:p w:rsidR="008E343C" w:rsidRDefault="008E343C" w:rsidP="008E343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FB79DA">
        <w:rPr>
          <w:bCs/>
          <w:sz w:val="24"/>
          <w:szCs w:val="24"/>
        </w:rPr>
        <w:t xml:space="preserve">«Профилактика правонарушений, противодействие коррупции и незаконному обороту наркотиков в городе </w:t>
      </w:r>
      <w:proofErr w:type="spellStart"/>
      <w:r w:rsidRPr="00FB79DA">
        <w:rPr>
          <w:bCs/>
          <w:sz w:val="24"/>
          <w:szCs w:val="24"/>
        </w:rPr>
        <w:t>Югорске</w:t>
      </w:r>
      <w:proofErr w:type="spellEnd"/>
      <w:r w:rsidRPr="00FB79DA">
        <w:rPr>
          <w:bCs/>
          <w:sz w:val="24"/>
          <w:szCs w:val="24"/>
        </w:rPr>
        <w:t xml:space="preserve"> на 2014-2020 годы» </w:t>
      </w:r>
    </w:p>
    <w:p w:rsidR="008E343C" w:rsidRDefault="008E343C" w:rsidP="008E343C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-</w:t>
      </w:r>
      <w:r w:rsidRPr="00FB79DA">
        <w:rPr>
          <w:bCs/>
          <w:sz w:val="24"/>
          <w:szCs w:val="24"/>
        </w:rPr>
        <w:t xml:space="preserve">«Профилактика экстремизма, гармонизация межэтнических и межкультурных отношений, </w:t>
      </w:r>
      <w:r>
        <w:rPr>
          <w:bCs/>
          <w:sz w:val="24"/>
          <w:szCs w:val="24"/>
        </w:rPr>
        <w:t xml:space="preserve"> </w:t>
      </w:r>
      <w:r w:rsidRPr="00FB79DA">
        <w:rPr>
          <w:bCs/>
          <w:sz w:val="24"/>
          <w:szCs w:val="24"/>
        </w:rPr>
        <w:t>укрепление толерантности на 2014-2020 годы»</w:t>
      </w:r>
      <w:r>
        <w:rPr>
          <w:sz w:val="24"/>
          <w:szCs w:val="24"/>
        </w:rPr>
        <w:t>;</w:t>
      </w:r>
    </w:p>
    <w:p w:rsidR="008E343C" w:rsidRDefault="008E343C" w:rsidP="008E343C">
      <w:pPr>
        <w:ind w:firstLine="709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-</w:t>
      </w:r>
      <w:r w:rsidRPr="006E300F">
        <w:rPr>
          <w:bCs/>
          <w:kern w:val="32"/>
          <w:sz w:val="24"/>
          <w:szCs w:val="24"/>
        </w:rPr>
        <w:t xml:space="preserve"> «Отдых и оздоровление детей города Югорска на 2014 – 2020 годы»</w:t>
      </w:r>
      <w:r>
        <w:rPr>
          <w:bCs/>
          <w:kern w:val="32"/>
          <w:sz w:val="24"/>
          <w:szCs w:val="24"/>
        </w:rPr>
        <w:t>.</w:t>
      </w:r>
    </w:p>
    <w:p w:rsidR="008E343C" w:rsidRDefault="008E343C" w:rsidP="008E34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Данные программы исполняются в соответствии с планом реализации.</w:t>
      </w:r>
    </w:p>
    <w:p w:rsidR="008E343C" w:rsidRPr="00CA3138" w:rsidRDefault="008E343C" w:rsidP="008E343C">
      <w:pPr>
        <w:ind w:firstLine="709"/>
        <w:jc w:val="both"/>
        <w:rPr>
          <w:sz w:val="24"/>
          <w:szCs w:val="24"/>
        </w:rPr>
      </w:pPr>
      <w:r w:rsidRPr="008660E7">
        <w:rPr>
          <w:sz w:val="24"/>
          <w:szCs w:val="24"/>
        </w:rPr>
        <w:t xml:space="preserve">Подводя итоги работы можно заключить, что муниципальная система образования </w:t>
      </w:r>
      <w:r w:rsidRPr="00CA3138">
        <w:rPr>
          <w:sz w:val="24"/>
          <w:szCs w:val="24"/>
        </w:rPr>
        <w:t>функционирует стабильно, обеспечивается ее инновационное развитие с учетом внутренних и внешних факторов. Нововведения продиктованы как внутренними потребностями муниципальной системы образования, так и направлениями модернизации образования и связаны с совершенствованием структуры, содержания технологий муниципальной системы управления образованием.</w:t>
      </w:r>
    </w:p>
    <w:p w:rsidR="00CA3138" w:rsidRPr="00CA3138" w:rsidRDefault="00CA3138" w:rsidP="00CA3138">
      <w:pPr>
        <w:ind w:firstLine="709"/>
        <w:jc w:val="both"/>
        <w:rPr>
          <w:sz w:val="24"/>
          <w:szCs w:val="24"/>
        </w:rPr>
      </w:pPr>
      <w:r w:rsidRPr="00CA3138">
        <w:rPr>
          <w:sz w:val="24"/>
          <w:szCs w:val="24"/>
        </w:rPr>
        <w:t>Наряду с положительными результатами имеется ряд проблем:</w:t>
      </w:r>
    </w:p>
    <w:p w:rsidR="00CA3138" w:rsidRPr="00CA3138" w:rsidRDefault="00CA3138" w:rsidP="00CA3138">
      <w:pPr>
        <w:numPr>
          <w:ilvl w:val="0"/>
          <w:numId w:val="29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CA3138">
        <w:rPr>
          <w:sz w:val="24"/>
          <w:szCs w:val="24"/>
        </w:rPr>
        <w:t xml:space="preserve">Проблема с вводом в эксплуатацию детского сада на 300 мест по улице бульвар Сибирский, строящегося за счет привлеченных средств. Нарушение сроков строительства обусловлено отсутствием финансовых средств у инвестора. Вместе с тем Управлением образования подготовлена и представлена в </w:t>
      </w:r>
      <w:proofErr w:type="spellStart"/>
      <w:r w:rsidRPr="00CA3138">
        <w:rPr>
          <w:sz w:val="24"/>
          <w:szCs w:val="24"/>
        </w:rPr>
        <w:t>ДОиМП</w:t>
      </w:r>
      <w:proofErr w:type="spellEnd"/>
      <w:r w:rsidRPr="00CA3138">
        <w:rPr>
          <w:sz w:val="24"/>
          <w:szCs w:val="24"/>
        </w:rPr>
        <w:t xml:space="preserve"> </w:t>
      </w:r>
      <w:proofErr w:type="spellStart"/>
      <w:r w:rsidRPr="00CA3138">
        <w:rPr>
          <w:sz w:val="24"/>
          <w:szCs w:val="24"/>
        </w:rPr>
        <w:t>ХМАО-Югры</w:t>
      </w:r>
      <w:proofErr w:type="spellEnd"/>
      <w:r w:rsidRPr="00CA3138">
        <w:rPr>
          <w:sz w:val="24"/>
          <w:szCs w:val="24"/>
        </w:rPr>
        <w:t xml:space="preserve"> заявка на выделение средств из бюджета </w:t>
      </w:r>
      <w:proofErr w:type="spellStart"/>
      <w:r w:rsidRPr="00CA3138">
        <w:rPr>
          <w:sz w:val="24"/>
          <w:szCs w:val="24"/>
        </w:rPr>
        <w:t>ХМАО-Югры</w:t>
      </w:r>
      <w:proofErr w:type="spellEnd"/>
      <w:r w:rsidRPr="00CA3138">
        <w:rPr>
          <w:sz w:val="24"/>
          <w:szCs w:val="24"/>
        </w:rPr>
        <w:t xml:space="preserve"> на приобретение в муниципальную собственность объектов для размещения дошкольных образовательных и (или) общеобразовательных организаций.</w:t>
      </w:r>
    </w:p>
    <w:p w:rsidR="00CA3138" w:rsidRPr="00CA3138" w:rsidRDefault="00CA3138" w:rsidP="00CA3138">
      <w:pPr>
        <w:numPr>
          <w:ilvl w:val="0"/>
          <w:numId w:val="29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CA3138">
        <w:rPr>
          <w:sz w:val="24"/>
          <w:szCs w:val="24"/>
        </w:rPr>
        <w:t>Существует проблема с введением электронного документооборота в связи с отсутствием в трех общеобразовательных учреждениях локальных вычислительных сетей.</w:t>
      </w:r>
    </w:p>
    <w:p w:rsidR="00CA3138" w:rsidRPr="00CA3138" w:rsidRDefault="00CA3138" w:rsidP="00CA3138">
      <w:pPr>
        <w:numPr>
          <w:ilvl w:val="0"/>
          <w:numId w:val="29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CA3138">
        <w:rPr>
          <w:sz w:val="24"/>
          <w:szCs w:val="24"/>
        </w:rPr>
        <w:lastRenderedPageBreak/>
        <w:t>Ежегодно отмечается рост числа учащихся, занимающихся во вторую смену в общеобразовательных учреждениях. Анализ демографической ситуации свидетельствует о том, что к 2017 году доля учащихся, занимающихся во вторую смену, превысит 20%, что актуализирует необходимость строительства общеобразовательной школы мощностью не менее 800 мест</w:t>
      </w:r>
    </w:p>
    <w:p w:rsidR="008D4612" w:rsidRPr="00CA3138" w:rsidRDefault="008D4612" w:rsidP="00CA3138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sectPr w:rsidR="008D4612" w:rsidRPr="00CA3138" w:rsidSect="004408E4">
      <w:footerReference w:type="even" r:id="rId7"/>
      <w:footerReference w:type="default" r:id="rId8"/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3E2" w:rsidRDefault="00BF33E2">
      <w:r>
        <w:separator/>
      </w:r>
    </w:p>
  </w:endnote>
  <w:endnote w:type="continuationSeparator" w:id="0">
    <w:p w:rsidR="00BF33E2" w:rsidRDefault="00BF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Helvetic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20" w:rsidRDefault="00CA1287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1112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1120" w:rsidRDefault="00E11120" w:rsidP="00FA7B8E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20" w:rsidRDefault="00CA1287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1112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E343C">
      <w:rPr>
        <w:rStyle w:val="a3"/>
        <w:noProof/>
      </w:rPr>
      <w:t>1</w:t>
    </w:r>
    <w:r>
      <w:rPr>
        <w:rStyle w:val="a3"/>
      </w:rPr>
      <w:fldChar w:fldCharType="end"/>
    </w:r>
  </w:p>
  <w:p w:rsidR="00E11120" w:rsidRDefault="00E11120" w:rsidP="00FA7B8E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3E2" w:rsidRDefault="00BF33E2">
      <w:r>
        <w:separator/>
      </w:r>
    </w:p>
  </w:footnote>
  <w:footnote w:type="continuationSeparator" w:id="0">
    <w:p w:rsidR="00BF33E2" w:rsidRDefault="00BF3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17B7FDE"/>
    <w:multiLevelType w:val="hybridMultilevel"/>
    <w:tmpl w:val="63EA843A"/>
    <w:lvl w:ilvl="0" w:tplc="737E1EDC">
      <w:numFmt w:val="bullet"/>
      <w:lvlText w:val="-"/>
      <w:lvlJc w:val="left"/>
      <w:pPr>
        <w:tabs>
          <w:tab w:val="num" w:pos="1512"/>
        </w:tabs>
        <w:ind w:left="1512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0A737D56"/>
    <w:multiLevelType w:val="hybridMultilevel"/>
    <w:tmpl w:val="BA888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907F9"/>
    <w:multiLevelType w:val="hybridMultilevel"/>
    <w:tmpl w:val="15FA7776"/>
    <w:lvl w:ilvl="0" w:tplc="CFD47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D47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BE11C40"/>
    <w:multiLevelType w:val="hybridMultilevel"/>
    <w:tmpl w:val="E59E7DAE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350E1C"/>
    <w:multiLevelType w:val="hybridMultilevel"/>
    <w:tmpl w:val="13F27CFE"/>
    <w:lvl w:ilvl="0" w:tplc="CED2DE4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3893B5E"/>
    <w:multiLevelType w:val="hybridMultilevel"/>
    <w:tmpl w:val="7FE02EAC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ED4B38"/>
    <w:multiLevelType w:val="hybridMultilevel"/>
    <w:tmpl w:val="904E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44B5E"/>
    <w:multiLevelType w:val="hybridMultilevel"/>
    <w:tmpl w:val="2C5C461C"/>
    <w:lvl w:ilvl="0" w:tplc="57609272">
      <w:start w:val="1"/>
      <w:numFmt w:val="bullet"/>
      <w:lvlText w:val="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83A748E"/>
    <w:multiLevelType w:val="hybridMultilevel"/>
    <w:tmpl w:val="F78A0D94"/>
    <w:lvl w:ilvl="0" w:tplc="930CD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8920F6"/>
    <w:multiLevelType w:val="hybridMultilevel"/>
    <w:tmpl w:val="59963692"/>
    <w:lvl w:ilvl="0" w:tplc="57609272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5E31DA"/>
    <w:multiLevelType w:val="hybridMultilevel"/>
    <w:tmpl w:val="5F12C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DA473E"/>
    <w:multiLevelType w:val="hybridMultilevel"/>
    <w:tmpl w:val="C9A07216"/>
    <w:lvl w:ilvl="0" w:tplc="63760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F00965"/>
    <w:multiLevelType w:val="hybridMultilevel"/>
    <w:tmpl w:val="51382B14"/>
    <w:lvl w:ilvl="0" w:tplc="CED2DE42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>
    <w:nsid w:val="7E280DB9"/>
    <w:multiLevelType w:val="hybridMultilevel"/>
    <w:tmpl w:val="3C469DFC"/>
    <w:lvl w:ilvl="0" w:tplc="737E1EDC">
      <w:numFmt w:val="bullet"/>
      <w:lvlText w:val="-"/>
      <w:lvlJc w:val="left"/>
      <w:pPr>
        <w:tabs>
          <w:tab w:val="num" w:pos="2220"/>
        </w:tabs>
        <w:ind w:left="2220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7FC165A0"/>
    <w:multiLevelType w:val="hybridMultilevel"/>
    <w:tmpl w:val="32F2C788"/>
    <w:lvl w:ilvl="0" w:tplc="0A52315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0"/>
  </w:num>
  <w:num w:numId="9">
    <w:abstractNumId w:val="18"/>
  </w:num>
  <w:num w:numId="10">
    <w:abstractNumId w:val="6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2"/>
  </w:num>
  <w:num w:numId="16">
    <w:abstractNumId w:val="10"/>
  </w:num>
  <w:num w:numId="17">
    <w:abstractNumId w:val="4"/>
  </w:num>
  <w:num w:numId="18">
    <w:abstractNumId w:val="17"/>
  </w:num>
  <w:num w:numId="19">
    <w:abstractNumId w:val="22"/>
  </w:num>
  <w:num w:numId="20">
    <w:abstractNumId w:val="0"/>
  </w:num>
  <w:num w:numId="21">
    <w:abstractNumId w:val="0"/>
  </w:num>
  <w:num w:numId="22">
    <w:abstractNumId w:val="5"/>
  </w:num>
  <w:num w:numId="23">
    <w:abstractNumId w:val="14"/>
  </w:num>
  <w:num w:numId="24">
    <w:abstractNumId w:val="7"/>
  </w:num>
  <w:num w:numId="25">
    <w:abstractNumId w:val="21"/>
  </w:num>
  <w:num w:numId="26">
    <w:abstractNumId w:val="9"/>
  </w:num>
  <w:num w:numId="27">
    <w:abstractNumId w:val="13"/>
  </w:num>
  <w:num w:numId="28">
    <w:abstractNumId w:val="15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E6C"/>
    <w:rsid w:val="0000465A"/>
    <w:rsid w:val="000104C8"/>
    <w:rsid w:val="000135A8"/>
    <w:rsid w:val="00014611"/>
    <w:rsid w:val="00017DCB"/>
    <w:rsid w:val="00022626"/>
    <w:rsid w:val="00024AC5"/>
    <w:rsid w:val="00024C1F"/>
    <w:rsid w:val="00030B5A"/>
    <w:rsid w:val="00046DA4"/>
    <w:rsid w:val="00051D8F"/>
    <w:rsid w:val="000556C5"/>
    <w:rsid w:val="0005693E"/>
    <w:rsid w:val="0006636A"/>
    <w:rsid w:val="00070999"/>
    <w:rsid w:val="00071A69"/>
    <w:rsid w:val="000800E8"/>
    <w:rsid w:val="000843E9"/>
    <w:rsid w:val="00085617"/>
    <w:rsid w:val="00097ED8"/>
    <w:rsid w:val="000B37C2"/>
    <w:rsid w:val="000C021B"/>
    <w:rsid w:val="000C4AD3"/>
    <w:rsid w:val="000D314B"/>
    <w:rsid w:val="000D3411"/>
    <w:rsid w:val="000D7299"/>
    <w:rsid w:val="000D797C"/>
    <w:rsid w:val="000F53D2"/>
    <w:rsid w:val="000F5E3A"/>
    <w:rsid w:val="000F7B19"/>
    <w:rsid w:val="0011298A"/>
    <w:rsid w:val="0011602A"/>
    <w:rsid w:val="001163E3"/>
    <w:rsid w:val="001169EC"/>
    <w:rsid w:val="00120395"/>
    <w:rsid w:val="00122D6D"/>
    <w:rsid w:val="00125EE1"/>
    <w:rsid w:val="001303C0"/>
    <w:rsid w:val="00131AB3"/>
    <w:rsid w:val="00133761"/>
    <w:rsid w:val="00135DC3"/>
    <w:rsid w:val="00140160"/>
    <w:rsid w:val="00145B84"/>
    <w:rsid w:val="001465BE"/>
    <w:rsid w:val="0015542E"/>
    <w:rsid w:val="00155C05"/>
    <w:rsid w:val="00156D44"/>
    <w:rsid w:val="00173BBF"/>
    <w:rsid w:val="001747EE"/>
    <w:rsid w:val="00175628"/>
    <w:rsid w:val="00183CB9"/>
    <w:rsid w:val="00195136"/>
    <w:rsid w:val="001A1BB2"/>
    <w:rsid w:val="001B6165"/>
    <w:rsid w:val="001B7863"/>
    <w:rsid w:val="001C73F0"/>
    <w:rsid w:val="001E1AEA"/>
    <w:rsid w:val="001E41B8"/>
    <w:rsid w:val="001E535B"/>
    <w:rsid w:val="001F7458"/>
    <w:rsid w:val="001F786B"/>
    <w:rsid w:val="0020686D"/>
    <w:rsid w:val="00220262"/>
    <w:rsid w:val="0023635F"/>
    <w:rsid w:val="0024018D"/>
    <w:rsid w:val="002433E7"/>
    <w:rsid w:val="00244B41"/>
    <w:rsid w:val="00244F0F"/>
    <w:rsid w:val="00245548"/>
    <w:rsid w:val="00246A12"/>
    <w:rsid w:val="00247FF2"/>
    <w:rsid w:val="002560DF"/>
    <w:rsid w:val="002602C7"/>
    <w:rsid w:val="002655AF"/>
    <w:rsid w:val="00276C3C"/>
    <w:rsid w:val="00283518"/>
    <w:rsid w:val="002875D2"/>
    <w:rsid w:val="00293E30"/>
    <w:rsid w:val="002A6C5E"/>
    <w:rsid w:val="002B4BB9"/>
    <w:rsid w:val="002C2D01"/>
    <w:rsid w:val="002C2EA1"/>
    <w:rsid w:val="002C6840"/>
    <w:rsid w:val="002E1E8D"/>
    <w:rsid w:val="002E4B87"/>
    <w:rsid w:val="002F1479"/>
    <w:rsid w:val="002F3A9E"/>
    <w:rsid w:val="002F73B6"/>
    <w:rsid w:val="00303CF9"/>
    <w:rsid w:val="00305FD4"/>
    <w:rsid w:val="00313B78"/>
    <w:rsid w:val="00313F50"/>
    <w:rsid w:val="003159A1"/>
    <w:rsid w:val="00316CF2"/>
    <w:rsid w:val="0032378C"/>
    <w:rsid w:val="00327949"/>
    <w:rsid w:val="0033518B"/>
    <w:rsid w:val="0033606E"/>
    <w:rsid w:val="00346208"/>
    <w:rsid w:val="00346608"/>
    <w:rsid w:val="003523D5"/>
    <w:rsid w:val="00355D89"/>
    <w:rsid w:val="00361173"/>
    <w:rsid w:val="00365683"/>
    <w:rsid w:val="003721A8"/>
    <w:rsid w:val="003752E0"/>
    <w:rsid w:val="00380F60"/>
    <w:rsid w:val="00381025"/>
    <w:rsid w:val="00395B7B"/>
    <w:rsid w:val="003979A0"/>
    <w:rsid w:val="003A0714"/>
    <w:rsid w:val="003A2E8B"/>
    <w:rsid w:val="003A4646"/>
    <w:rsid w:val="003B5B17"/>
    <w:rsid w:val="003C1D0E"/>
    <w:rsid w:val="003C7F29"/>
    <w:rsid w:val="003D1BAA"/>
    <w:rsid w:val="003D311E"/>
    <w:rsid w:val="003E5CD4"/>
    <w:rsid w:val="003F6A01"/>
    <w:rsid w:val="00400DB5"/>
    <w:rsid w:val="004031AF"/>
    <w:rsid w:val="00420BAB"/>
    <w:rsid w:val="0042387D"/>
    <w:rsid w:val="00433BE1"/>
    <w:rsid w:val="00433F0F"/>
    <w:rsid w:val="004408E4"/>
    <w:rsid w:val="004416B2"/>
    <w:rsid w:val="0044310F"/>
    <w:rsid w:val="00455B69"/>
    <w:rsid w:val="00477502"/>
    <w:rsid w:val="00484F5B"/>
    <w:rsid w:val="004A0784"/>
    <w:rsid w:val="004A2C77"/>
    <w:rsid w:val="004D2254"/>
    <w:rsid w:val="004D256D"/>
    <w:rsid w:val="004D45E1"/>
    <w:rsid w:val="004F30F5"/>
    <w:rsid w:val="004F6D86"/>
    <w:rsid w:val="004F7C0D"/>
    <w:rsid w:val="004F7DE7"/>
    <w:rsid w:val="00501A21"/>
    <w:rsid w:val="00522B5F"/>
    <w:rsid w:val="0053543A"/>
    <w:rsid w:val="00536328"/>
    <w:rsid w:val="0055264D"/>
    <w:rsid w:val="0056067B"/>
    <w:rsid w:val="00564598"/>
    <w:rsid w:val="00566A32"/>
    <w:rsid w:val="00585482"/>
    <w:rsid w:val="00595722"/>
    <w:rsid w:val="005A252E"/>
    <w:rsid w:val="005B0810"/>
    <w:rsid w:val="005B1626"/>
    <w:rsid w:val="005B29E8"/>
    <w:rsid w:val="005C0748"/>
    <w:rsid w:val="005C4772"/>
    <w:rsid w:val="005D3A61"/>
    <w:rsid w:val="005D68F2"/>
    <w:rsid w:val="005D6C54"/>
    <w:rsid w:val="005E0819"/>
    <w:rsid w:val="005F4EF5"/>
    <w:rsid w:val="00611FB0"/>
    <w:rsid w:val="006225CB"/>
    <w:rsid w:val="00627AB7"/>
    <w:rsid w:val="006300D1"/>
    <w:rsid w:val="0063273F"/>
    <w:rsid w:val="00641EB1"/>
    <w:rsid w:val="00670613"/>
    <w:rsid w:val="00672612"/>
    <w:rsid w:val="00697535"/>
    <w:rsid w:val="006A4E4B"/>
    <w:rsid w:val="006A52BC"/>
    <w:rsid w:val="006C075D"/>
    <w:rsid w:val="006C73A7"/>
    <w:rsid w:val="006C7F20"/>
    <w:rsid w:val="006D48C1"/>
    <w:rsid w:val="006D6DB4"/>
    <w:rsid w:val="006E178E"/>
    <w:rsid w:val="006E17F9"/>
    <w:rsid w:val="006E6FEE"/>
    <w:rsid w:val="006F519E"/>
    <w:rsid w:val="006F5845"/>
    <w:rsid w:val="0071284C"/>
    <w:rsid w:val="00716DC1"/>
    <w:rsid w:val="0071709F"/>
    <w:rsid w:val="00722EC6"/>
    <w:rsid w:val="00722ED5"/>
    <w:rsid w:val="00727DB3"/>
    <w:rsid w:val="0073560C"/>
    <w:rsid w:val="00736D57"/>
    <w:rsid w:val="0074033A"/>
    <w:rsid w:val="00742784"/>
    <w:rsid w:val="00753256"/>
    <w:rsid w:val="00761634"/>
    <w:rsid w:val="007814D2"/>
    <w:rsid w:val="00782CFA"/>
    <w:rsid w:val="00790ED8"/>
    <w:rsid w:val="007923DF"/>
    <w:rsid w:val="00795F28"/>
    <w:rsid w:val="007A0EB4"/>
    <w:rsid w:val="007A6A01"/>
    <w:rsid w:val="007A6B02"/>
    <w:rsid w:val="007B0190"/>
    <w:rsid w:val="007B0C5C"/>
    <w:rsid w:val="007B470F"/>
    <w:rsid w:val="007B4B03"/>
    <w:rsid w:val="007C1336"/>
    <w:rsid w:val="007C53D6"/>
    <w:rsid w:val="007E261D"/>
    <w:rsid w:val="007E48A2"/>
    <w:rsid w:val="007E5DB6"/>
    <w:rsid w:val="007F1F08"/>
    <w:rsid w:val="007F52A4"/>
    <w:rsid w:val="008033D2"/>
    <w:rsid w:val="008035A6"/>
    <w:rsid w:val="00810916"/>
    <w:rsid w:val="00811979"/>
    <w:rsid w:val="00822218"/>
    <w:rsid w:val="00824D48"/>
    <w:rsid w:val="00826DE1"/>
    <w:rsid w:val="008304C0"/>
    <w:rsid w:val="00844997"/>
    <w:rsid w:val="00847AAE"/>
    <w:rsid w:val="00852DDA"/>
    <w:rsid w:val="008613F7"/>
    <w:rsid w:val="008648EF"/>
    <w:rsid w:val="008660E7"/>
    <w:rsid w:val="008813DE"/>
    <w:rsid w:val="00884F08"/>
    <w:rsid w:val="008A2141"/>
    <w:rsid w:val="008A386D"/>
    <w:rsid w:val="008A3E3D"/>
    <w:rsid w:val="008B024C"/>
    <w:rsid w:val="008B5171"/>
    <w:rsid w:val="008B7563"/>
    <w:rsid w:val="008B790B"/>
    <w:rsid w:val="008C4A48"/>
    <w:rsid w:val="008C7BC7"/>
    <w:rsid w:val="008D3AAE"/>
    <w:rsid w:val="008D4612"/>
    <w:rsid w:val="008E22F3"/>
    <w:rsid w:val="008E343C"/>
    <w:rsid w:val="008E5758"/>
    <w:rsid w:val="008E7CB6"/>
    <w:rsid w:val="008F2F42"/>
    <w:rsid w:val="00914CCF"/>
    <w:rsid w:val="00923896"/>
    <w:rsid w:val="00931A4A"/>
    <w:rsid w:val="009353AA"/>
    <w:rsid w:val="009429DA"/>
    <w:rsid w:val="00943C1A"/>
    <w:rsid w:val="00945781"/>
    <w:rsid w:val="00951498"/>
    <w:rsid w:val="009649E1"/>
    <w:rsid w:val="00965DC5"/>
    <w:rsid w:val="00973F31"/>
    <w:rsid w:val="0097665E"/>
    <w:rsid w:val="009806EB"/>
    <w:rsid w:val="00980BC5"/>
    <w:rsid w:val="00991819"/>
    <w:rsid w:val="0099706F"/>
    <w:rsid w:val="009B0CA6"/>
    <w:rsid w:val="009C4CD9"/>
    <w:rsid w:val="009E35B8"/>
    <w:rsid w:val="009E58DF"/>
    <w:rsid w:val="009E76CF"/>
    <w:rsid w:val="009F3757"/>
    <w:rsid w:val="009F4F78"/>
    <w:rsid w:val="00A0266C"/>
    <w:rsid w:val="00A03C06"/>
    <w:rsid w:val="00A254FC"/>
    <w:rsid w:val="00A25F2C"/>
    <w:rsid w:val="00A26BF8"/>
    <w:rsid w:val="00A405D5"/>
    <w:rsid w:val="00A45B40"/>
    <w:rsid w:val="00A5227B"/>
    <w:rsid w:val="00A549D3"/>
    <w:rsid w:val="00A74813"/>
    <w:rsid w:val="00A775DB"/>
    <w:rsid w:val="00A80CFB"/>
    <w:rsid w:val="00A85006"/>
    <w:rsid w:val="00A9052C"/>
    <w:rsid w:val="00A934E1"/>
    <w:rsid w:val="00A97233"/>
    <w:rsid w:val="00AC0207"/>
    <w:rsid w:val="00AC1E54"/>
    <w:rsid w:val="00AD39ED"/>
    <w:rsid w:val="00AD48C1"/>
    <w:rsid w:val="00AD4F50"/>
    <w:rsid w:val="00AE4AD2"/>
    <w:rsid w:val="00AF615C"/>
    <w:rsid w:val="00AF71D6"/>
    <w:rsid w:val="00B00C66"/>
    <w:rsid w:val="00B020AA"/>
    <w:rsid w:val="00B1278A"/>
    <w:rsid w:val="00B1445E"/>
    <w:rsid w:val="00B205A8"/>
    <w:rsid w:val="00B27D70"/>
    <w:rsid w:val="00B43333"/>
    <w:rsid w:val="00B43C72"/>
    <w:rsid w:val="00B44D38"/>
    <w:rsid w:val="00B45C11"/>
    <w:rsid w:val="00B70A1E"/>
    <w:rsid w:val="00B70D50"/>
    <w:rsid w:val="00B766BF"/>
    <w:rsid w:val="00B90E6C"/>
    <w:rsid w:val="00B921FD"/>
    <w:rsid w:val="00B9345B"/>
    <w:rsid w:val="00B97E88"/>
    <w:rsid w:val="00BA27E1"/>
    <w:rsid w:val="00BA72E3"/>
    <w:rsid w:val="00BB5957"/>
    <w:rsid w:val="00BB65CA"/>
    <w:rsid w:val="00BC03DD"/>
    <w:rsid w:val="00BC2057"/>
    <w:rsid w:val="00BC78AA"/>
    <w:rsid w:val="00BD1087"/>
    <w:rsid w:val="00BD6393"/>
    <w:rsid w:val="00BE42E2"/>
    <w:rsid w:val="00BE7E8A"/>
    <w:rsid w:val="00BE7FDF"/>
    <w:rsid w:val="00BF00FD"/>
    <w:rsid w:val="00BF33E2"/>
    <w:rsid w:val="00C04D72"/>
    <w:rsid w:val="00C10922"/>
    <w:rsid w:val="00C14154"/>
    <w:rsid w:val="00C14390"/>
    <w:rsid w:val="00C226EE"/>
    <w:rsid w:val="00C2329D"/>
    <w:rsid w:val="00C40F33"/>
    <w:rsid w:val="00C4153C"/>
    <w:rsid w:val="00C42550"/>
    <w:rsid w:val="00C45CFE"/>
    <w:rsid w:val="00C51786"/>
    <w:rsid w:val="00C52266"/>
    <w:rsid w:val="00C566F1"/>
    <w:rsid w:val="00C675A4"/>
    <w:rsid w:val="00C72FAE"/>
    <w:rsid w:val="00C804FA"/>
    <w:rsid w:val="00C82933"/>
    <w:rsid w:val="00C93D3D"/>
    <w:rsid w:val="00CA1287"/>
    <w:rsid w:val="00CA1FC0"/>
    <w:rsid w:val="00CA3138"/>
    <w:rsid w:val="00CB0FFA"/>
    <w:rsid w:val="00CC3F8D"/>
    <w:rsid w:val="00CC61BC"/>
    <w:rsid w:val="00CE7FE9"/>
    <w:rsid w:val="00CF11DF"/>
    <w:rsid w:val="00D00010"/>
    <w:rsid w:val="00D0733D"/>
    <w:rsid w:val="00D129F4"/>
    <w:rsid w:val="00D156E4"/>
    <w:rsid w:val="00D15CAC"/>
    <w:rsid w:val="00D21CCB"/>
    <w:rsid w:val="00D23496"/>
    <w:rsid w:val="00D30D78"/>
    <w:rsid w:val="00D31ED1"/>
    <w:rsid w:val="00D3282D"/>
    <w:rsid w:val="00D40EDE"/>
    <w:rsid w:val="00D50AA4"/>
    <w:rsid w:val="00D538D1"/>
    <w:rsid w:val="00D73D52"/>
    <w:rsid w:val="00D75051"/>
    <w:rsid w:val="00D82424"/>
    <w:rsid w:val="00D87BBE"/>
    <w:rsid w:val="00DA3720"/>
    <w:rsid w:val="00DB4F1F"/>
    <w:rsid w:val="00DB670E"/>
    <w:rsid w:val="00DC44FF"/>
    <w:rsid w:val="00DD2EAC"/>
    <w:rsid w:val="00DD3E9D"/>
    <w:rsid w:val="00DD5518"/>
    <w:rsid w:val="00DE143F"/>
    <w:rsid w:val="00DE5F99"/>
    <w:rsid w:val="00DF5A9E"/>
    <w:rsid w:val="00DF5B97"/>
    <w:rsid w:val="00E0023B"/>
    <w:rsid w:val="00E01820"/>
    <w:rsid w:val="00E11120"/>
    <w:rsid w:val="00E32760"/>
    <w:rsid w:val="00E34E7D"/>
    <w:rsid w:val="00E45775"/>
    <w:rsid w:val="00E458CC"/>
    <w:rsid w:val="00E62E2C"/>
    <w:rsid w:val="00E6387E"/>
    <w:rsid w:val="00E735B4"/>
    <w:rsid w:val="00E771B7"/>
    <w:rsid w:val="00E7757A"/>
    <w:rsid w:val="00E863F2"/>
    <w:rsid w:val="00E903B0"/>
    <w:rsid w:val="00E9219F"/>
    <w:rsid w:val="00EA68F7"/>
    <w:rsid w:val="00EB6D22"/>
    <w:rsid w:val="00ED5D71"/>
    <w:rsid w:val="00EE6F0D"/>
    <w:rsid w:val="00EF4D7B"/>
    <w:rsid w:val="00F02661"/>
    <w:rsid w:val="00F11C6A"/>
    <w:rsid w:val="00F23A5F"/>
    <w:rsid w:val="00F31BBF"/>
    <w:rsid w:val="00F327B4"/>
    <w:rsid w:val="00F363A0"/>
    <w:rsid w:val="00F37CC5"/>
    <w:rsid w:val="00F477FE"/>
    <w:rsid w:val="00F51933"/>
    <w:rsid w:val="00F52E3E"/>
    <w:rsid w:val="00F5619C"/>
    <w:rsid w:val="00F807BE"/>
    <w:rsid w:val="00F85E0E"/>
    <w:rsid w:val="00F92B65"/>
    <w:rsid w:val="00F948C8"/>
    <w:rsid w:val="00FA2526"/>
    <w:rsid w:val="00FA447B"/>
    <w:rsid w:val="00FA5C40"/>
    <w:rsid w:val="00FA7B8E"/>
    <w:rsid w:val="00FB27D0"/>
    <w:rsid w:val="00FC1E72"/>
    <w:rsid w:val="00FC2C13"/>
    <w:rsid w:val="00FC2D47"/>
    <w:rsid w:val="00FD4462"/>
    <w:rsid w:val="00FE215A"/>
    <w:rsid w:val="00FE474A"/>
    <w:rsid w:val="00FE7EB9"/>
    <w:rsid w:val="00FF2060"/>
    <w:rsid w:val="00FF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1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70613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qFormat/>
    <w:rsid w:val="00670613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70613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70613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70613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qFormat/>
    <w:rsid w:val="00670613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qFormat/>
    <w:rsid w:val="00670613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670613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670613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061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70613"/>
    <w:rPr>
      <w:rFonts w:ascii="Symbol" w:hAnsi="Symbol"/>
    </w:rPr>
  </w:style>
  <w:style w:type="character" w:customStyle="1" w:styleId="WW8Num3z0">
    <w:name w:val="WW8Num3z0"/>
    <w:rsid w:val="00670613"/>
    <w:rPr>
      <w:rFonts w:ascii="Symbol" w:hAnsi="Symbol"/>
    </w:rPr>
  </w:style>
  <w:style w:type="character" w:customStyle="1" w:styleId="WW8Num3z1">
    <w:name w:val="WW8Num3z1"/>
    <w:rsid w:val="00670613"/>
    <w:rPr>
      <w:rFonts w:ascii="Courier New" w:hAnsi="Courier New" w:cs="Courier New"/>
    </w:rPr>
  </w:style>
  <w:style w:type="character" w:customStyle="1" w:styleId="WW8Num3z2">
    <w:name w:val="WW8Num3z2"/>
    <w:rsid w:val="00670613"/>
    <w:rPr>
      <w:rFonts w:ascii="Wingdings" w:hAnsi="Wingdings"/>
    </w:rPr>
  </w:style>
  <w:style w:type="character" w:customStyle="1" w:styleId="WW8Num5z0">
    <w:name w:val="WW8Num5z0"/>
    <w:rsid w:val="00670613"/>
    <w:rPr>
      <w:rFonts w:ascii="Symbol" w:hAnsi="Symbol"/>
    </w:rPr>
  </w:style>
  <w:style w:type="character" w:customStyle="1" w:styleId="WW8Num5z1">
    <w:name w:val="WW8Num5z1"/>
    <w:rsid w:val="00670613"/>
    <w:rPr>
      <w:rFonts w:ascii="Courier New" w:hAnsi="Courier New" w:cs="Courier New"/>
    </w:rPr>
  </w:style>
  <w:style w:type="character" w:customStyle="1" w:styleId="WW8Num5z2">
    <w:name w:val="WW8Num5z2"/>
    <w:rsid w:val="00670613"/>
    <w:rPr>
      <w:rFonts w:ascii="Wingdings" w:hAnsi="Wingdings"/>
    </w:rPr>
  </w:style>
  <w:style w:type="character" w:customStyle="1" w:styleId="WW8Num6z0">
    <w:name w:val="WW8Num6z0"/>
    <w:rsid w:val="00670613"/>
    <w:rPr>
      <w:rFonts w:ascii="Symbol" w:hAnsi="Symbol"/>
    </w:rPr>
  </w:style>
  <w:style w:type="character" w:customStyle="1" w:styleId="WW8Num6z2">
    <w:name w:val="WW8Num6z2"/>
    <w:rsid w:val="00670613"/>
    <w:rPr>
      <w:rFonts w:ascii="Wingdings" w:hAnsi="Wingdings"/>
    </w:rPr>
  </w:style>
  <w:style w:type="character" w:customStyle="1" w:styleId="WW8Num6z4">
    <w:name w:val="WW8Num6z4"/>
    <w:rsid w:val="00670613"/>
    <w:rPr>
      <w:rFonts w:ascii="Courier New" w:hAnsi="Courier New" w:cs="Courier New"/>
    </w:rPr>
  </w:style>
  <w:style w:type="character" w:customStyle="1" w:styleId="WW8Num7z0">
    <w:name w:val="WW8Num7z0"/>
    <w:rsid w:val="0067061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670613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70613"/>
    <w:rPr>
      <w:rFonts w:ascii="Symbol" w:hAnsi="Symbol"/>
    </w:rPr>
  </w:style>
  <w:style w:type="character" w:customStyle="1" w:styleId="WW8Num8z2">
    <w:name w:val="WW8Num8z2"/>
    <w:rsid w:val="00670613"/>
    <w:rPr>
      <w:rFonts w:ascii="Wingdings" w:hAnsi="Wingdings"/>
    </w:rPr>
  </w:style>
  <w:style w:type="character" w:customStyle="1" w:styleId="WW8Num8z4">
    <w:name w:val="WW8Num8z4"/>
    <w:rsid w:val="00670613"/>
    <w:rPr>
      <w:rFonts w:ascii="Courier New" w:hAnsi="Courier New"/>
    </w:rPr>
  </w:style>
  <w:style w:type="character" w:customStyle="1" w:styleId="WW8Num9z0">
    <w:name w:val="WW8Num9z0"/>
    <w:rsid w:val="00670613"/>
    <w:rPr>
      <w:rFonts w:ascii="Symbol" w:hAnsi="Symbol"/>
    </w:rPr>
  </w:style>
  <w:style w:type="character" w:customStyle="1" w:styleId="WW8Num10z0">
    <w:name w:val="WW8Num10z0"/>
    <w:rsid w:val="00670613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670613"/>
    <w:rPr>
      <w:rFonts w:ascii="Wingdings" w:hAnsi="Wingdings"/>
    </w:rPr>
  </w:style>
  <w:style w:type="character" w:customStyle="1" w:styleId="WW8Num10z3">
    <w:name w:val="WW8Num10z3"/>
    <w:rsid w:val="00670613"/>
    <w:rPr>
      <w:rFonts w:ascii="Symbol" w:hAnsi="Symbol"/>
    </w:rPr>
  </w:style>
  <w:style w:type="character" w:customStyle="1" w:styleId="WW8Num10z4">
    <w:name w:val="WW8Num10z4"/>
    <w:rsid w:val="00670613"/>
    <w:rPr>
      <w:rFonts w:ascii="Courier New" w:hAnsi="Courier New" w:cs="Courier New"/>
    </w:rPr>
  </w:style>
  <w:style w:type="character" w:customStyle="1" w:styleId="WW8Num13z0">
    <w:name w:val="WW8Num13z0"/>
    <w:rsid w:val="00670613"/>
    <w:rPr>
      <w:rFonts w:ascii="Symbol" w:hAnsi="Symbol"/>
    </w:rPr>
  </w:style>
  <w:style w:type="character" w:customStyle="1" w:styleId="WW8Num14z0">
    <w:name w:val="WW8Num14z0"/>
    <w:rsid w:val="00670613"/>
    <w:rPr>
      <w:rFonts w:ascii="Symbol" w:hAnsi="Symbol"/>
    </w:rPr>
  </w:style>
  <w:style w:type="character" w:customStyle="1" w:styleId="WW8Num14z1">
    <w:name w:val="WW8Num14z1"/>
    <w:rsid w:val="00670613"/>
    <w:rPr>
      <w:rFonts w:ascii="Courier New" w:hAnsi="Courier New" w:cs="Courier New"/>
    </w:rPr>
  </w:style>
  <w:style w:type="character" w:customStyle="1" w:styleId="WW8Num14z2">
    <w:name w:val="WW8Num14z2"/>
    <w:rsid w:val="00670613"/>
    <w:rPr>
      <w:rFonts w:ascii="Wingdings" w:hAnsi="Wingdings"/>
    </w:rPr>
  </w:style>
  <w:style w:type="character" w:customStyle="1" w:styleId="WW8Num15z0">
    <w:name w:val="WW8Num15z0"/>
    <w:rsid w:val="00670613"/>
    <w:rPr>
      <w:rFonts w:ascii="Symbol" w:hAnsi="Symbol"/>
    </w:rPr>
  </w:style>
  <w:style w:type="character" w:customStyle="1" w:styleId="WW8Num15z1">
    <w:name w:val="WW8Num15z1"/>
    <w:rsid w:val="00670613"/>
    <w:rPr>
      <w:rFonts w:ascii="Courier New" w:hAnsi="Courier New" w:cs="Courier New"/>
    </w:rPr>
  </w:style>
  <w:style w:type="character" w:customStyle="1" w:styleId="WW8Num15z2">
    <w:name w:val="WW8Num15z2"/>
    <w:rsid w:val="00670613"/>
    <w:rPr>
      <w:rFonts w:ascii="Wingdings" w:hAnsi="Wingdings"/>
    </w:rPr>
  </w:style>
  <w:style w:type="character" w:customStyle="1" w:styleId="WW8Num16z0">
    <w:name w:val="WW8Num16z0"/>
    <w:rsid w:val="00670613"/>
    <w:rPr>
      <w:rFonts w:ascii="Symbol" w:hAnsi="Symbol"/>
    </w:rPr>
  </w:style>
  <w:style w:type="character" w:customStyle="1" w:styleId="WW8Num16z1">
    <w:name w:val="WW8Num16z1"/>
    <w:rsid w:val="00670613"/>
    <w:rPr>
      <w:rFonts w:ascii="Courier New" w:hAnsi="Courier New" w:cs="Courier New"/>
    </w:rPr>
  </w:style>
  <w:style w:type="character" w:customStyle="1" w:styleId="WW8Num16z2">
    <w:name w:val="WW8Num16z2"/>
    <w:rsid w:val="00670613"/>
    <w:rPr>
      <w:rFonts w:ascii="Wingdings" w:hAnsi="Wingdings"/>
    </w:rPr>
  </w:style>
  <w:style w:type="character" w:customStyle="1" w:styleId="WW8Num17z0">
    <w:name w:val="WW8Num17z0"/>
    <w:rsid w:val="00670613"/>
    <w:rPr>
      <w:rFonts w:ascii="Symbol" w:hAnsi="Symbol"/>
    </w:rPr>
  </w:style>
  <w:style w:type="character" w:customStyle="1" w:styleId="WW8Num17z1">
    <w:name w:val="WW8Num17z1"/>
    <w:rsid w:val="00670613"/>
    <w:rPr>
      <w:rFonts w:ascii="Courier New" w:hAnsi="Courier New" w:cs="Courier New"/>
    </w:rPr>
  </w:style>
  <w:style w:type="character" w:customStyle="1" w:styleId="WW8Num17z2">
    <w:name w:val="WW8Num17z2"/>
    <w:rsid w:val="00670613"/>
    <w:rPr>
      <w:rFonts w:ascii="Wingdings" w:hAnsi="Wingdings"/>
    </w:rPr>
  </w:style>
  <w:style w:type="character" w:customStyle="1" w:styleId="WW8Num18z0">
    <w:name w:val="WW8Num18z0"/>
    <w:rsid w:val="00670613"/>
    <w:rPr>
      <w:rFonts w:ascii="Symbol" w:hAnsi="Symbol"/>
    </w:rPr>
  </w:style>
  <w:style w:type="character" w:customStyle="1" w:styleId="WW8Num18z1">
    <w:name w:val="WW8Num18z1"/>
    <w:rsid w:val="00670613"/>
    <w:rPr>
      <w:rFonts w:ascii="Courier New" w:hAnsi="Courier New" w:cs="Courier New"/>
    </w:rPr>
  </w:style>
  <w:style w:type="character" w:customStyle="1" w:styleId="WW8Num18z2">
    <w:name w:val="WW8Num18z2"/>
    <w:rsid w:val="00670613"/>
    <w:rPr>
      <w:rFonts w:ascii="Wingdings" w:hAnsi="Wingdings"/>
    </w:rPr>
  </w:style>
  <w:style w:type="character" w:customStyle="1" w:styleId="WW8Num19z0">
    <w:name w:val="WW8Num19z0"/>
    <w:rsid w:val="00670613"/>
    <w:rPr>
      <w:rFonts w:ascii="Symbol" w:eastAsia="Times New Roman" w:hAnsi="Symbol" w:cs="Times New Roman"/>
    </w:rPr>
  </w:style>
  <w:style w:type="character" w:customStyle="1" w:styleId="WW8Num19z1">
    <w:name w:val="WW8Num19z1"/>
    <w:rsid w:val="00670613"/>
    <w:rPr>
      <w:rFonts w:ascii="Courier New" w:hAnsi="Courier New" w:cs="Courier New"/>
    </w:rPr>
  </w:style>
  <w:style w:type="character" w:customStyle="1" w:styleId="WW8Num19z2">
    <w:name w:val="WW8Num19z2"/>
    <w:rsid w:val="00670613"/>
    <w:rPr>
      <w:rFonts w:ascii="Wingdings" w:hAnsi="Wingdings"/>
    </w:rPr>
  </w:style>
  <w:style w:type="character" w:customStyle="1" w:styleId="WW8Num19z3">
    <w:name w:val="WW8Num19z3"/>
    <w:rsid w:val="00670613"/>
    <w:rPr>
      <w:rFonts w:ascii="Symbol" w:hAnsi="Symbol"/>
    </w:rPr>
  </w:style>
  <w:style w:type="character" w:customStyle="1" w:styleId="WW8Num20z0">
    <w:name w:val="WW8Num20z0"/>
    <w:rsid w:val="00670613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670613"/>
    <w:rPr>
      <w:rFonts w:ascii="Courier New" w:hAnsi="Courier New"/>
    </w:rPr>
  </w:style>
  <w:style w:type="character" w:customStyle="1" w:styleId="WW8Num20z2">
    <w:name w:val="WW8Num20z2"/>
    <w:rsid w:val="00670613"/>
    <w:rPr>
      <w:rFonts w:ascii="Wingdings" w:hAnsi="Wingdings"/>
    </w:rPr>
  </w:style>
  <w:style w:type="character" w:customStyle="1" w:styleId="WW8Num20z3">
    <w:name w:val="WW8Num20z3"/>
    <w:rsid w:val="00670613"/>
    <w:rPr>
      <w:rFonts w:ascii="Symbol" w:hAnsi="Symbol"/>
    </w:rPr>
  </w:style>
  <w:style w:type="character" w:customStyle="1" w:styleId="WW8Num21z0">
    <w:name w:val="WW8Num21z0"/>
    <w:rsid w:val="00670613"/>
    <w:rPr>
      <w:rFonts w:ascii="Symbol" w:hAnsi="Symbol"/>
    </w:rPr>
  </w:style>
  <w:style w:type="character" w:customStyle="1" w:styleId="WW8Num22z0">
    <w:name w:val="WW8Num22z0"/>
    <w:rsid w:val="00670613"/>
    <w:rPr>
      <w:rFonts w:ascii="Symbol" w:hAnsi="Symbol"/>
    </w:rPr>
  </w:style>
  <w:style w:type="character" w:customStyle="1" w:styleId="WW8Num22z1">
    <w:name w:val="WW8Num22z1"/>
    <w:rsid w:val="00670613"/>
    <w:rPr>
      <w:rFonts w:ascii="Courier New" w:hAnsi="Courier New" w:cs="Courier New"/>
    </w:rPr>
  </w:style>
  <w:style w:type="character" w:customStyle="1" w:styleId="WW8Num22z2">
    <w:name w:val="WW8Num22z2"/>
    <w:rsid w:val="00670613"/>
    <w:rPr>
      <w:rFonts w:ascii="Wingdings" w:hAnsi="Wingdings"/>
    </w:rPr>
  </w:style>
  <w:style w:type="character" w:customStyle="1" w:styleId="WW8Num23z0">
    <w:name w:val="WW8Num23z0"/>
    <w:rsid w:val="00670613"/>
    <w:rPr>
      <w:rFonts w:ascii="Symbol" w:hAnsi="Symbol"/>
    </w:rPr>
  </w:style>
  <w:style w:type="character" w:customStyle="1" w:styleId="WW8Num23z1">
    <w:name w:val="WW8Num23z1"/>
    <w:rsid w:val="00670613"/>
    <w:rPr>
      <w:rFonts w:ascii="Courier New" w:hAnsi="Courier New" w:cs="Courier New"/>
    </w:rPr>
  </w:style>
  <w:style w:type="character" w:customStyle="1" w:styleId="WW8Num23z2">
    <w:name w:val="WW8Num23z2"/>
    <w:rsid w:val="00670613"/>
    <w:rPr>
      <w:rFonts w:ascii="Wingdings" w:hAnsi="Wingdings"/>
    </w:rPr>
  </w:style>
  <w:style w:type="character" w:customStyle="1" w:styleId="WW8Num24z0">
    <w:name w:val="WW8Num24z0"/>
    <w:rsid w:val="00670613"/>
    <w:rPr>
      <w:rFonts w:ascii="Symbol" w:hAnsi="Symbol"/>
    </w:rPr>
  </w:style>
  <w:style w:type="character" w:customStyle="1" w:styleId="WW8Num24z1">
    <w:name w:val="WW8Num24z1"/>
    <w:rsid w:val="00670613"/>
    <w:rPr>
      <w:rFonts w:ascii="Courier New" w:hAnsi="Courier New" w:cs="Courier New"/>
    </w:rPr>
  </w:style>
  <w:style w:type="character" w:customStyle="1" w:styleId="WW8Num24z2">
    <w:name w:val="WW8Num24z2"/>
    <w:rsid w:val="00670613"/>
    <w:rPr>
      <w:rFonts w:ascii="Wingdings" w:hAnsi="Wingdings"/>
    </w:rPr>
  </w:style>
  <w:style w:type="character" w:customStyle="1" w:styleId="WW8Num25z0">
    <w:name w:val="WW8Num25z0"/>
    <w:rsid w:val="00670613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670613"/>
    <w:rPr>
      <w:rFonts w:ascii="Courier New" w:hAnsi="Courier New"/>
    </w:rPr>
  </w:style>
  <w:style w:type="character" w:customStyle="1" w:styleId="WW8Num25z2">
    <w:name w:val="WW8Num25z2"/>
    <w:rsid w:val="00670613"/>
    <w:rPr>
      <w:rFonts w:ascii="Wingdings" w:hAnsi="Wingdings"/>
    </w:rPr>
  </w:style>
  <w:style w:type="character" w:customStyle="1" w:styleId="WW8Num25z3">
    <w:name w:val="WW8Num25z3"/>
    <w:rsid w:val="00670613"/>
    <w:rPr>
      <w:rFonts w:ascii="Symbol" w:hAnsi="Symbol"/>
    </w:rPr>
  </w:style>
  <w:style w:type="character" w:customStyle="1" w:styleId="WW8Num26z0">
    <w:name w:val="WW8Num26z0"/>
    <w:rsid w:val="00670613"/>
    <w:rPr>
      <w:rFonts w:ascii="Symbol" w:hAnsi="Symbol"/>
    </w:rPr>
  </w:style>
  <w:style w:type="character" w:customStyle="1" w:styleId="WW8Num26z1">
    <w:name w:val="WW8Num26z1"/>
    <w:rsid w:val="00670613"/>
    <w:rPr>
      <w:rFonts w:ascii="Courier New" w:hAnsi="Courier New" w:cs="Courier New"/>
    </w:rPr>
  </w:style>
  <w:style w:type="character" w:customStyle="1" w:styleId="WW8Num26z2">
    <w:name w:val="WW8Num26z2"/>
    <w:rsid w:val="00670613"/>
    <w:rPr>
      <w:rFonts w:ascii="Wingdings" w:hAnsi="Wingdings"/>
    </w:rPr>
  </w:style>
  <w:style w:type="character" w:customStyle="1" w:styleId="WW8Num29z0">
    <w:name w:val="WW8Num29z0"/>
    <w:rsid w:val="00670613"/>
    <w:rPr>
      <w:rFonts w:ascii="Symbol" w:hAnsi="Symbol"/>
    </w:rPr>
  </w:style>
  <w:style w:type="character" w:customStyle="1" w:styleId="WW8Num31z0">
    <w:name w:val="WW8Num31z0"/>
    <w:rsid w:val="00670613"/>
    <w:rPr>
      <w:rFonts w:ascii="Symbol" w:hAnsi="Symbol"/>
    </w:rPr>
  </w:style>
  <w:style w:type="character" w:customStyle="1" w:styleId="WW8Num31z1">
    <w:name w:val="WW8Num31z1"/>
    <w:rsid w:val="00670613"/>
    <w:rPr>
      <w:rFonts w:ascii="Courier New" w:hAnsi="Courier New" w:cs="Courier New"/>
    </w:rPr>
  </w:style>
  <w:style w:type="character" w:customStyle="1" w:styleId="WW8Num31z2">
    <w:name w:val="WW8Num31z2"/>
    <w:rsid w:val="00670613"/>
    <w:rPr>
      <w:rFonts w:ascii="Wingdings" w:hAnsi="Wingdings"/>
    </w:rPr>
  </w:style>
  <w:style w:type="character" w:customStyle="1" w:styleId="WW8Num32z0">
    <w:name w:val="WW8Num32z0"/>
    <w:rsid w:val="00670613"/>
    <w:rPr>
      <w:rFonts w:ascii="Symbol" w:hAnsi="Symbol"/>
    </w:rPr>
  </w:style>
  <w:style w:type="character" w:customStyle="1" w:styleId="WW8Num32z1">
    <w:name w:val="WW8Num32z1"/>
    <w:rsid w:val="00670613"/>
    <w:rPr>
      <w:rFonts w:ascii="Courier New" w:hAnsi="Courier New" w:cs="Courier New"/>
    </w:rPr>
  </w:style>
  <w:style w:type="character" w:customStyle="1" w:styleId="WW8Num32z2">
    <w:name w:val="WW8Num32z2"/>
    <w:rsid w:val="00670613"/>
    <w:rPr>
      <w:rFonts w:ascii="Wingdings" w:hAnsi="Wingdings"/>
    </w:rPr>
  </w:style>
  <w:style w:type="character" w:customStyle="1" w:styleId="WW8Num33z0">
    <w:name w:val="WW8Num33z0"/>
    <w:rsid w:val="00670613"/>
    <w:rPr>
      <w:rFonts w:ascii="Symbol" w:hAnsi="Symbol"/>
    </w:rPr>
  </w:style>
  <w:style w:type="character" w:customStyle="1" w:styleId="WW8Num33z1">
    <w:name w:val="WW8Num33z1"/>
    <w:rsid w:val="00670613"/>
    <w:rPr>
      <w:rFonts w:ascii="Courier New" w:hAnsi="Courier New" w:cs="Courier New"/>
    </w:rPr>
  </w:style>
  <w:style w:type="character" w:customStyle="1" w:styleId="WW8Num33z2">
    <w:name w:val="WW8Num33z2"/>
    <w:rsid w:val="00670613"/>
    <w:rPr>
      <w:rFonts w:ascii="Wingdings" w:hAnsi="Wingdings"/>
    </w:rPr>
  </w:style>
  <w:style w:type="character" w:customStyle="1" w:styleId="10">
    <w:name w:val="Основной шрифт абзаца1"/>
    <w:rsid w:val="00670613"/>
  </w:style>
  <w:style w:type="character" w:styleId="a3">
    <w:name w:val="page number"/>
    <w:basedOn w:val="10"/>
    <w:rsid w:val="00670613"/>
  </w:style>
  <w:style w:type="character" w:customStyle="1" w:styleId="a4">
    <w:name w:val="Маркеры списка"/>
    <w:rsid w:val="00670613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67061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670613"/>
    <w:pPr>
      <w:jc w:val="both"/>
    </w:pPr>
    <w:rPr>
      <w:sz w:val="24"/>
    </w:rPr>
  </w:style>
  <w:style w:type="paragraph" w:styleId="a7">
    <w:name w:val="List"/>
    <w:basedOn w:val="a6"/>
    <w:rsid w:val="00670613"/>
    <w:rPr>
      <w:rFonts w:cs="Tahoma"/>
    </w:rPr>
  </w:style>
  <w:style w:type="paragraph" w:customStyle="1" w:styleId="11">
    <w:name w:val="Название1"/>
    <w:basedOn w:val="a"/>
    <w:rsid w:val="0067061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670613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670613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670613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670613"/>
    <w:pPr>
      <w:spacing w:line="360" w:lineRule="auto"/>
      <w:ind w:firstLine="851"/>
      <w:jc w:val="both"/>
    </w:pPr>
    <w:rPr>
      <w:sz w:val="24"/>
    </w:rPr>
  </w:style>
  <w:style w:type="paragraph" w:customStyle="1" w:styleId="13">
    <w:name w:val="Обычный1"/>
    <w:rsid w:val="00670613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670613"/>
    <w:pPr>
      <w:jc w:val="both"/>
    </w:pPr>
    <w:rPr>
      <w:sz w:val="24"/>
    </w:rPr>
  </w:style>
  <w:style w:type="paragraph" w:styleId="aa">
    <w:name w:val="header"/>
    <w:basedOn w:val="a"/>
    <w:link w:val="ab"/>
    <w:rsid w:val="00670613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670613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670613"/>
    <w:pPr>
      <w:jc w:val="center"/>
    </w:pPr>
    <w:rPr>
      <w:b/>
      <w:sz w:val="24"/>
    </w:rPr>
  </w:style>
  <w:style w:type="paragraph" w:styleId="ad">
    <w:name w:val="Title"/>
    <w:basedOn w:val="a"/>
    <w:next w:val="ae"/>
    <w:qFormat/>
    <w:rsid w:val="00670613"/>
    <w:pPr>
      <w:jc w:val="center"/>
    </w:pPr>
    <w:rPr>
      <w:b/>
      <w:bCs/>
      <w:sz w:val="24"/>
      <w:szCs w:val="24"/>
    </w:rPr>
  </w:style>
  <w:style w:type="paragraph" w:styleId="ae">
    <w:name w:val="Subtitle"/>
    <w:basedOn w:val="a5"/>
    <w:next w:val="a6"/>
    <w:qFormat/>
    <w:rsid w:val="00670613"/>
    <w:pPr>
      <w:jc w:val="center"/>
    </w:pPr>
    <w:rPr>
      <w:i/>
      <w:iCs/>
    </w:rPr>
  </w:style>
  <w:style w:type="paragraph" w:styleId="af">
    <w:name w:val="Normal (Web)"/>
    <w:basedOn w:val="a"/>
    <w:rsid w:val="00670613"/>
    <w:pPr>
      <w:spacing w:before="280" w:after="280"/>
    </w:pPr>
    <w:rPr>
      <w:sz w:val="24"/>
      <w:szCs w:val="24"/>
    </w:rPr>
  </w:style>
  <w:style w:type="paragraph" w:customStyle="1" w:styleId="20">
    <w:name w:val="Обычный2"/>
    <w:basedOn w:val="a"/>
    <w:rsid w:val="00670613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4">
    <w:name w:val="Цитата1"/>
    <w:basedOn w:val="a"/>
    <w:rsid w:val="00670613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670613"/>
    <w:pPr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67061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0">
    <w:name w:val="Содержимое таблицы"/>
    <w:basedOn w:val="a"/>
    <w:rsid w:val="00670613"/>
    <w:pPr>
      <w:suppressLineNumbers/>
    </w:pPr>
    <w:rPr>
      <w:sz w:val="24"/>
      <w:szCs w:val="24"/>
    </w:rPr>
  </w:style>
  <w:style w:type="paragraph" w:customStyle="1" w:styleId="31">
    <w:name w:val="Основной текст 31"/>
    <w:basedOn w:val="a"/>
    <w:rsid w:val="00670613"/>
    <w:pPr>
      <w:shd w:val="clear" w:color="auto" w:fill="FFFFFF"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670613"/>
    <w:pPr>
      <w:spacing w:line="360" w:lineRule="auto"/>
      <w:ind w:firstLine="851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670613"/>
    <w:pPr>
      <w:ind w:firstLine="426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670613"/>
    <w:pPr>
      <w:widowControl w:val="0"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670613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670613"/>
    <w:pPr>
      <w:widowControl w:val="0"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1">
    <w:name w:val="Заголовок таблицы"/>
    <w:basedOn w:val="af0"/>
    <w:rsid w:val="00670613"/>
    <w:pPr>
      <w:jc w:val="center"/>
    </w:pPr>
    <w:rPr>
      <w:b/>
      <w:bCs/>
    </w:rPr>
  </w:style>
  <w:style w:type="paragraph" w:customStyle="1" w:styleId="50">
    <w:name w:val="Название5"/>
    <w:basedOn w:val="a"/>
    <w:next w:val="ae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2">
    <w:name w:val="Emphasis"/>
    <w:qFormat/>
    <w:rsid w:val="00477502"/>
    <w:rPr>
      <w:i/>
      <w:iCs/>
    </w:rPr>
  </w:style>
  <w:style w:type="paragraph" w:customStyle="1" w:styleId="30">
    <w:name w:val="Красная строка3"/>
    <w:basedOn w:val="a6"/>
    <w:rsid w:val="007B0190"/>
    <w:pPr>
      <w:ind w:firstLine="283"/>
    </w:pPr>
  </w:style>
  <w:style w:type="paragraph" w:styleId="24">
    <w:name w:val="Body Text Indent 2"/>
    <w:basedOn w:val="a"/>
    <w:rsid w:val="00D538D1"/>
    <w:pPr>
      <w:spacing w:after="120" w:line="480" w:lineRule="auto"/>
      <w:ind w:left="283"/>
    </w:pPr>
  </w:style>
  <w:style w:type="paragraph" w:styleId="34">
    <w:name w:val="Body Text Indent 3"/>
    <w:basedOn w:val="a"/>
    <w:rsid w:val="00D538D1"/>
    <w:pPr>
      <w:spacing w:after="120"/>
      <w:ind w:left="283"/>
    </w:pPr>
    <w:rPr>
      <w:sz w:val="16"/>
      <w:szCs w:val="16"/>
    </w:rPr>
  </w:style>
  <w:style w:type="table" w:styleId="af3">
    <w:name w:val="Table Grid"/>
    <w:basedOn w:val="a1"/>
    <w:rsid w:val="00F85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Красная строка1"/>
    <w:basedOn w:val="a6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4">
    <w:name w:val="Знак"/>
    <w:basedOn w:val="a"/>
    <w:rsid w:val="00AD48C1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5">
    <w:name w:val="Balloon Text"/>
    <w:basedOn w:val="a"/>
    <w:semiHidden/>
    <w:rsid w:val="007E48A2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6">
    <w:name w:val="Знак Знак2"/>
    <w:rsid w:val="001747EE"/>
    <w:rPr>
      <w:lang w:eastAsia="ar-SA"/>
    </w:rPr>
  </w:style>
  <w:style w:type="paragraph" w:customStyle="1" w:styleId="16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table" w:customStyle="1" w:styleId="-11">
    <w:name w:val="Светлая сетка - Акцент 11"/>
    <w:basedOn w:val="a1"/>
    <w:uiPriority w:val="62"/>
    <w:rsid w:val="006D48C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f6">
    <w:name w:val="Block Text"/>
    <w:basedOn w:val="a"/>
    <w:uiPriority w:val="99"/>
    <w:rsid w:val="007923DF"/>
    <w:pPr>
      <w:widowControl w:val="0"/>
      <w:suppressAutoHyphens w:val="0"/>
      <w:snapToGrid w:val="0"/>
      <w:ind w:left="280" w:right="200"/>
      <w:jc w:val="center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6252</TotalTime>
  <Pages>6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20172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Булдакова</cp:lastModifiedBy>
  <cp:revision>77</cp:revision>
  <cp:lastPrinted>2016-01-14T09:25:00Z</cp:lastPrinted>
  <dcterms:created xsi:type="dcterms:W3CDTF">2009-04-24T01:27:00Z</dcterms:created>
  <dcterms:modified xsi:type="dcterms:W3CDTF">2016-02-01T09:41:00Z</dcterms:modified>
</cp:coreProperties>
</file>